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1BD" w:rsidRDefault="00F617E3" w:rsidP="006441BD">
      <w:pPr>
        <w:pStyle w:val="10"/>
        <w:spacing w:before="0" w:after="0"/>
        <w:jc w:val="right"/>
        <w:rPr>
          <w:sz w:val="28"/>
        </w:rPr>
      </w:pPr>
      <w:r>
        <w:rPr>
          <w:sz w:val="28"/>
        </w:rPr>
        <w:t>Приложение 5</w:t>
      </w:r>
    </w:p>
    <w:p w:rsidR="00822D8B" w:rsidRDefault="00F617E3" w:rsidP="006441BD">
      <w:pPr>
        <w:pStyle w:val="10"/>
        <w:spacing w:before="0" w:after="0"/>
        <w:jc w:val="right"/>
        <w:rPr>
          <w:sz w:val="28"/>
        </w:rPr>
      </w:pPr>
      <w:r>
        <w:rPr>
          <w:sz w:val="28"/>
        </w:rPr>
        <w:t xml:space="preserve"> </w:t>
      </w:r>
      <w:r w:rsidRPr="006441BD">
        <w:rPr>
          <w:b w:val="0"/>
          <w:sz w:val="28"/>
        </w:rPr>
        <w:t xml:space="preserve">к </w:t>
      </w:r>
      <w:r w:rsidR="006441BD" w:rsidRPr="006441BD">
        <w:rPr>
          <w:rFonts w:ascii="Times New Roman" w:hAnsi="Times New Roman"/>
          <w:b w:val="0"/>
          <w:sz w:val="28"/>
          <w:szCs w:val="28"/>
        </w:rPr>
        <w:t xml:space="preserve">муниципальной </w:t>
      </w:r>
      <w:r w:rsidRPr="006441BD">
        <w:rPr>
          <w:b w:val="0"/>
          <w:sz w:val="28"/>
        </w:rPr>
        <w:t>программе</w:t>
      </w:r>
    </w:p>
    <w:p w:rsidR="006441BD" w:rsidRPr="00985FC1" w:rsidRDefault="006441BD" w:rsidP="006441BD">
      <w:pPr>
        <w:pStyle w:val="10"/>
        <w:spacing w:before="0" w:after="0"/>
        <w:jc w:val="right"/>
        <w:rPr>
          <w:rFonts w:ascii="Times New Roman" w:hAnsi="Times New Roman"/>
          <w:b w:val="0"/>
          <w:sz w:val="28"/>
          <w:szCs w:val="28"/>
        </w:rPr>
      </w:pPr>
      <w:r>
        <w:rPr>
          <w:rFonts w:ascii="Times New Roman" w:hAnsi="Times New Roman"/>
          <w:color w:val="auto"/>
          <w:sz w:val="28"/>
          <w:szCs w:val="28"/>
        </w:rPr>
        <w:t>«</w:t>
      </w:r>
      <w:r w:rsidRPr="00985FC1">
        <w:rPr>
          <w:rFonts w:ascii="Times New Roman" w:hAnsi="Times New Roman"/>
          <w:color w:val="auto"/>
          <w:sz w:val="28"/>
          <w:szCs w:val="28"/>
        </w:rPr>
        <w:t xml:space="preserve">Развитие малого и среднего предпринимательства </w:t>
      </w:r>
      <w:r w:rsidRPr="00985FC1">
        <w:rPr>
          <w:rFonts w:ascii="Times New Roman" w:hAnsi="Times New Roman"/>
          <w:color w:val="auto"/>
          <w:sz w:val="28"/>
          <w:szCs w:val="28"/>
        </w:rPr>
        <w:br/>
        <w:t>Всеволожского муниципального района</w:t>
      </w:r>
      <w:r>
        <w:rPr>
          <w:rFonts w:ascii="Times New Roman" w:hAnsi="Times New Roman"/>
          <w:color w:val="auto"/>
          <w:sz w:val="28"/>
          <w:szCs w:val="28"/>
        </w:rPr>
        <w:t>»</w:t>
      </w:r>
    </w:p>
    <w:p w:rsidR="006441BD" w:rsidRDefault="006441BD" w:rsidP="006441BD">
      <w:pPr>
        <w:pStyle w:val="10"/>
        <w:spacing w:before="0" w:after="0"/>
        <w:ind w:left="-284"/>
        <w:jc w:val="right"/>
        <w:rPr>
          <w:rFonts w:ascii="Times New Roman" w:hAnsi="Times New Roman"/>
          <w:b w:val="0"/>
          <w:sz w:val="26"/>
          <w:szCs w:val="26"/>
        </w:rPr>
      </w:pPr>
      <w:r w:rsidRPr="0044507F">
        <w:rPr>
          <w:rFonts w:ascii="Times New Roman" w:hAnsi="Times New Roman"/>
          <w:b w:val="0"/>
          <w:sz w:val="26"/>
          <w:szCs w:val="26"/>
        </w:rPr>
        <w:t xml:space="preserve">Утверждена: </w:t>
      </w:r>
    </w:p>
    <w:p w:rsidR="006441BD" w:rsidRDefault="006441BD" w:rsidP="006441BD">
      <w:pPr>
        <w:pStyle w:val="10"/>
        <w:spacing w:before="0" w:after="0"/>
        <w:ind w:left="-284"/>
        <w:jc w:val="right"/>
        <w:rPr>
          <w:rFonts w:ascii="Times New Roman" w:hAnsi="Times New Roman"/>
          <w:b w:val="0"/>
          <w:sz w:val="28"/>
          <w:szCs w:val="28"/>
        </w:rPr>
      </w:pPr>
      <w:r>
        <w:rPr>
          <w:rFonts w:ascii="Times New Roman" w:hAnsi="Times New Roman"/>
          <w:b w:val="0"/>
          <w:sz w:val="26"/>
          <w:szCs w:val="26"/>
        </w:rPr>
        <w:t xml:space="preserve">постановление администрации от 21.12.2023 № 5164 </w:t>
      </w:r>
    </w:p>
    <w:p w:rsidR="006441BD" w:rsidRPr="004743A2" w:rsidRDefault="006441BD" w:rsidP="006441BD">
      <w:pPr>
        <w:pStyle w:val="10"/>
        <w:spacing w:before="0" w:after="0"/>
        <w:ind w:left="-284"/>
        <w:jc w:val="right"/>
        <w:rPr>
          <w:rFonts w:ascii="Times New Roman" w:hAnsi="Times New Roman"/>
          <w:b w:val="0"/>
          <w:sz w:val="26"/>
          <w:szCs w:val="26"/>
        </w:rPr>
      </w:pPr>
      <w:r>
        <w:rPr>
          <w:rFonts w:ascii="Times New Roman" w:hAnsi="Times New Roman"/>
          <w:b w:val="0"/>
          <w:sz w:val="26"/>
          <w:szCs w:val="26"/>
        </w:rPr>
        <w:t>(</w:t>
      </w:r>
      <w:r w:rsidRPr="000A2C10">
        <w:rPr>
          <w:rFonts w:ascii="Times New Roman" w:hAnsi="Times New Roman"/>
          <w:b w:val="0"/>
          <w:sz w:val="26"/>
          <w:szCs w:val="26"/>
        </w:rPr>
        <w:t>в ред. постановления администрации: от 20.03.2024 № 1042</w:t>
      </w:r>
      <w:r>
        <w:rPr>
          <w:rFonts w:ascii="Times New Roman" w:hAnsi="Times New Roman"/>
          <w:b w:val="0"/>
          <w:sz w:val="26"/>
          <w:szCs w:val="26"/>
        </w:rPr>
        <w:t>)</w:t>
      </w:r>
      <w:r w:rsidRPr="000A2C10">
        <w:rPr>
          <w:rFonts w:ascii="Times New Roman" w:hAnsi="Times New Roman"/>
          <w:b w:val="0"/>
          <w:sz w:val="26"/>
          <w:szCs w:val="26"/>
        </w:rPr>
        <w:t>.</w:t>
      </w:r>
    </w:p>
    <w:p w:rsidR="00822D8B" w:rsidRDefault="00822D8B">
      <w:pPr>
        <w:widowControl w:val="0"/>
        <w:ind w:firstLine="709"/>
        <w:jc w:val="right"/>
        <w:rPr>
          <w:sz w:val="28"/>
        </w:rPr>
      </w:pPr>
    </w:p>
    <w:p w:rsidR="00822D8B" w:rsidRDefault="00C27A56">
      <w:pPr>
        <w:jc w:val="center"/>
        <w:rPr>
          <w:b/>
          <w:sz w:val="28"/>
        </w:rPr>
      </w:pPr>
      <w:r>
        <w:rPr>
          <w:b/>
          <w:sz w:val="28"/>
        </w:rPr>
        <w:t>ПОРЯДОК</w:t>
      </w:r>
    </w:p>
    <w:p w:rsidR="00C27A56" w:rsidRPr="00C27A56" w:rsidRDefault="00C27A56" w:rsidP="00C27A56">
      <w:pPr>
        <w:tabs>
          <w:tab w:val="left" w:pos="3516"/>
        </w:tabs>
        <w:spacing w:line="228" w:lineRule="auto"/>
        <w:ind w:right="-2"/>
        <w:jc w:val="center"/>
        <w:rPr>
          <w:b/>
          <w:sz w:val="28"/>
        </w:rPr>
      </w:pPr>
      <w:r w:rsidRPr="00C27A56">
        <w:rPr>
          <w:b/>
          <w:sz w:val="28"/>
        </w:rPr>
        <w:t>предоставления субсидий субъектам малого предпринимательства Всеволожского муниципального района на организацию предпринимательской деятельности</w:t>
      </w:r>
    </w:p>
    <w:p w:rsidR="00C27A56" w:rsidRPr="00C27A56" w:rsidRDefault="00C27A56" w:rsidP="00C27A56">
      <w:pPr>
        <w:tabs>
          <w:tab w:val="left" w:pos="3516"/>
        </w:tabs>
        <w:spacing w:line="228" w:lineRule="auto"/>
        <w:ind w:right="-2"/>
        <w:jc w:val="both"/>
      </w:pPr>
    </w:p>
    <w:p w:rsidR="00C27A56" w:rsidRPr="00C27A56" w:rsidRDefault="00C27A56" w:rsidP="00A23C8D">
      <w:pPr>
        <w:numPr>
          <w:ilvl w:val="0"/>
          <w:numId w:val="19"/>
        </w:numPr>
        <w:spacing w:after="200" w:line="228" w:lineRule="auto"/>
        <w:ind w:left="0" w:right="-2" w:firstLine="0"/>
        <w:jc w:val="center"/>
        <w:rPr>
          <w:sz w:val="28"/>
        </w:rPr>
      </w:pPr>
      <w:r w:rsidRPr="00C27A56">
        <w:rPr>
          <w:sz w:val="28"/>
        </w:rPr>
        <w:t>Общие положения о предоставлении субсидий</w:t>
      </w:r>
    </w:p>
    <w:p w:rsidR="00C27A56" w:rsidRPr="00C27A56" w:rsidRDefault="00C27A56" w:rsidP="00C27A56">
      <w:pPr>
        <w:ind w:firstLine="709"/>
        <w:jc w:val="both"/>
        <w:rPr>
          <w:sz w:val="28"/>
          <w:szCs w:val="28"/>
        </w:rPr>
      </w:pPr>
      <w:r w:rsidRPr="00C27A56">
        <w:rPr>
          <w:sz w:val="28"/>
          <w:szCs w:val="28"/>
        </w:rPr>
        <w:t xml:space="preserve">1.1. Настоящий Порядок устанавливает цели, условия и порядок предоставления субсидии  на возмещение (финансовое обеспечение) затрат, связанных с организацией предпринимательской деятельности из бюджета Всеволожского муниципального района Ленинградской области и поступивших в порядке </w:t>
      </w:r>
      <w:proofErr w:type="spellStart"/>
      <w:r w:rsidRPr="00C27A56">
        <w:rPr>
          <w:sz w:val="28"/>
          <w:szCs w:val="28"/>
        </w:rPr>
        <w:t>софинансирования</w:t>
      </w:r>
      <w:proofErr w:type="spellEnd"/>
      <w:r w:rsidRPr="00C27A56">
        <w:rPr>
          <w:sz w:val="28"/>
          <w:szCs w:val="28"/>
        </w:rPr>
        <w:t xml:space="preserve"> средств бюджета Ленинградской области, в рамках реализации подпрограммы «Развитие малого,</w:t>
      </w:r>
      <w:r w:rsidR="006A3CF7">
        <w:rPr>
          <w:sz w:val="28"/>
          <w:szCs w:val="28"/>
        </w:rPr>
        <w:t xml:space="preserve"> среднего предпринимательства и </w:t>
      </w:r>
      <w:r w:rsidRPr="00C27A56">
        <w:rPr>
          <w:sz w:val="28"/>
          <w:szCs w:val="28"/>
        </w:rPr>
        <w:t>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№394 (далее – субсидия, подпрограмма, государственная программа), критерии конкурсного отбора субъектов малого предпринимательства для предоставления финансовой поддержки в виде субсидии, а также порядок возврата субсидии в случае нарушения условий их предоставления.</w:t>
      </w:r>
    </w:p>
    <w:p w:rsidR="00C27A56" w:rsidRPr="00C27A56" w:rsidRDefault="00C27A56" w:rsidP="00C27A56">
      <w:pPr>
        <w:tabs>
          <w:tab w:val="left" w:pos="3516"/>
        </w:tabs>
        <w:spacing w:line="228" w:lineRule="auto"/>
        <w:ind w:right="-2" w:firstLine="709"/>
        <w:jc w:val="both"/>
        <w:rPr>
          <w:sz w:val="28"/>
        </w:rPr>
      </w:pPr>
      <w:r w:rsidRPr="00C27A56">
        <w:rPr>
          <w:sz w:val="28"/>
          <w:szCs w:val="28"/>
        </w:rPr>
        <w:t xml:space="preserve">1.2. Понятия, используемые для целей Порядка </w:t>
      </w:r>
      <w:r w:rsidRPr="00C27A56">
        <w:rPr>
          <w:sz w:val="28"/>
        </w:rPr>
        <w:t>предоставления субсидий субъектам малого предпринимательства Всеволожского муниципального района на организацию предпринимательской деятельности (далее – Порядок)</w:t>
      </w:r>
      <w:r w:rsidRPr="00C27A56">
        <w:rPr>
          <w:sz w:val="28"/>
          <w:szCs w:val="28"/>
        </w:rPr>
        <w:t>:</w:t>
      </w:r>
    </w:p>
    <w:p w:rsidR="00C27A56" w:rsidRPr="00C27A56" w:rsidRDefault="00C27A56" w:rsidP="00C27A56">
      <w:pPr>
        <w:ind w:firstLine="709"/>
        <w:jc w:val="both"/>
        <w:rPr>
          <w:sz w:val="28"/>
          <w:szCs w:val="28"/>
        </w:rPr>
      </w:pPr>
      <w:r w:rsidRPr="00C27A56">
        <w:rPr>
          <w:sz w:val="28"/>
          <w:szCs w:val="28"/>
        </w:rPr>
        <w:t xml:space="preserve">субъекты малого предпринимательства – хозяйствующие субъекты </w:t>
      </w:r>
      <w:r w:rsidRPr="00C27A56">
        <w:rPr>
          <w:spacing w:val="-5"/>
          <w:sz w:val="28"/>
          <w:szCs w:val="28"/>
        </w:rPr>
        <w:t>(юридические лица и индивидуальные предприниматели), отнесенные в</w:t>
      </w:r>
      <w:r w:rsidR="006A3CF7">
        <w:rPr>
          <w:spacing w:val="-5"/>
          <w:sz w:val="28"/>
          <w:szCs w:val="28"/>
        </w:rPr>
        <w:t> </w:t>
      </w:r>
      <w:r w:rsidRPr="00C27A56">
        <w:rPr>
          <w:spacing w:val="-5"/>
          <w:sz w:val="28"/>
          <w:szCs w:val="28"/>
        </w:rPr>
        <w:t xml:space="preserve">соответствии </w:t>
      </w:r>
      <w:r w:rsidRPr="00C27A56">
        <w:rPr>
          <w:sz w:val="28"/>
          <w:szCs w:val="28"/>
        </w:rPr>
        <w:t>с условиями, устано</w:t>
      </w:r>
      <w:r w:rsidR="006A3CF7">
        <w:rPr>
          <w:sz w:val="28"/>
          <w:szCs w:val="28"/>
        </w:rPr>
        <w:t xml:space="preserve">вленными Федеральным законом </w:t>
      </w:r>
      <w:r w:rsidR="006A3CF7" w:rsidRPr="006A3CF7">
        <w:t>от</w:t>
      </w:r>
      <w:r w:rsidRPr="006A3CF7">
        <w:t>24</w:t>
      </w:r>
      <w:r w:rsidRPr="00C27A56">
        <w:rPr>
          <w:sz w:val="28"/>
          <w:szCs w:val="28"/>
        </w:rPr>
        <w:t>.07.2007 года № 209-ФЗ «О развитии малого и среднего предпринимательства в</w:t>
      </w:r>
      <w:r w:rsidR="006A3CF7">
        <w:rPr>
          <w:sz w:val="28"/>
          <w:szCs w:val="28"/>
        </w:rPr>
        <w:t> </w:t>
      </w:r>
      <w:r w:rsidRPr="00C27A56">
        <w:rPr>
          <w:sz w:val="28"/>
          <w:szCs w:val="28"/>
        </w:rPr>
        <w:t>Российской Федерации», к малым предприятиям, в том числе к</w:t>
      </w:r>
      <w:r w:rsidR="006A3CF7">
        <w:rPr>
          <w:sz w:val="28"/>
          <w:szCs w:val="28"/>
        </w:rPr>
        <w:t> </w:t>
      </w:r>
      <w:proofErr w:type="spellStart"/>
      <w:r w:rsidRPr="00C27A56">
        <w:rPr>
          <w:sz w:val="28"/>
          <w:szCs w:val="28"/>
        </w:rPr>
        <w:t>микропредприятиям</w:t>
      </w:r>
      <w:proofErr w:type="spellEnd"/>
      <w:r w:rsidRPr="00C27A56">
        <w:rPr>
          <w:sz w:val="28"/>
          <w:szCs w:val="28"/>
        </w:rPr>
        <w:t>, сведения о которых внесены в единый реестр субъектов малого и среднего предпринимательства;</w:t>
      </w:r>
    </w:p>
    <w:p w:rsidR="00C27A56" w:rsidRPr="00C27A56" w:rsidRDefault="00C27A56" w:rsidP="00C27A56">
      <w:pPr>
        <w:ind w:firstLine="709"/>
        <w:jc w:val="both"/>
        <w:rPr>
          <w:sz w:val="28"/>
          <w:szCs w:val="28"/>
        </w:rPr>
      </w:pPr>
      <w:r w:rsidRPr="00C27A56">
        <w:rPr>
          <w:sz w:val="28"/>
          <w:szCs w:val="28"/>
        </w:rPr>
        <w:t>соискатели (участники отбора) – субъекты малого предпринимательства, организовавшие предпринимательскую деятельность не ранее чем за два года до даты подачи заявки на участие в конкурсном отборе, осуществляющие деятельность на территории Всеволожского муниципального района Ленинградской области и состоящие на налоговом учете в территориальных налоговых органах Всеволожского муниципального района Ленинградской области, планирующие принять участие в конкурсе, организованном администрацией Всеволожского муниципального района;</w:t>
      </w:r>
    </w:p>
    <w:p w:rsidR="00C27A56" w:rsidRPr="00C27A56" w:rsidRDefault="00C27A56" w:rsidP="00C27A56">
      <w:pPr>
        <w:ind w:firstLine="709"/>
        <w:jc w:val="both"/>
        <w:rPr>
          <w:sz w:val="28"/>
          <w:szCs w:val="28"/>
        </w:rPr>
      </w:pPr>
      <w:r w:rsidRPr="00C27A56">
        <w:rPr>
          <w:sz w:val="28"/>
          <w:szCs w:val="28"/>
        </w:rPr>
        <w:lastRenderedPageBreak/>
        <w:t>депрессивные муниципальные образования – городские и(или) сельские поселения Всеволожского муниципального района Ленинградской области,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14.11.2013 №394;</w:t>
      </w:r>
    </w:p>
    <w:p w:rsidR="00C27A56" w:rsidRPr="00C27A56" w:rsidRDefault="00C27A56" w:rsidP="00C27A56">
      <w:pPr>
        <w:ind w:firstLine="708"/>
        <w:jc w:val="both"/>
        <w:rPr>
          <w:sz w:val="28"/>
          <w:szCs w:val="28"/>
        </w:rPr>
      </w:pPr>
      <w:r w:rsidRPr="00C27A56">
        <w:rPr>
          <w:sz w:val="28"/>
          <w:szCs w:val="28"/>
        </w:rPr>
        <w:t>приоритетные группы –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 члены многодетных семей; члены семьи, воспитывающие детей-инвалидов; инвалиды; пенсионеры; военнослужащие, уволенные в запас; студенты; граждане трудоспособного возраста, зарегистрированные по месту жительства на территориях депрессивных муниципальных образований Ленинградской области; другие приоритетные категории, определенные муниципальными программами, содержащими мероприятия, направленные на развитие малого и среднего предпринимательства;</w:t>
      </w:r>
    </w:p>
    <w:p w:rsidR="00C27A56" w:rsidRPr="00C27A56" w:rsidRDefault="00C27A56" w:rsidP="00C27A56">
      <w:pPr>
        <w:ind w:firstLine="708"/>
        <w:jc w:val="both"/>
        <w:rPr>
          <w:sz w:val="28"/>
          <w:szCs w:val="28"/>
        </w:rPr>
      </w:pPr>
      <w:r w:rsidRPr="00C27A56">
        <w:rPr>
          <w:sz w:val="28"/>
          <w:szCs w:val="28"/>
        </w:rPr>
        <w:t>приоритетные виды деятельности - производственная сфера, социально значимые отрасли (образование, социальное обеспечение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 а также иные приоритетные сферы деятельности, определенные муниципальными программами, содержащими мероприятия, направленные на развитие малого и среднего предпринимательства;</w:t>
      </w:r>
    </w:p>
    <w:p w:rsidR="00C27A56" w:rsidRPr="00C27A56" w:rsidRDefault="00C27A56" w:rsidP="00C27A56">
      <w:pPr>
        <w:ind w:firstLine="708"/>
        <w:jc w:val="both"/>
        <w:rPr>
          <w:sz w:val="28"/>
          <w:szCs w:val="28"/>
        </w:rPr>
      </w:pPr>
      <w:r w:rsidRPr="00C27A56">
        <w:rPr>
          <w:sz w:val="28"/>
        </w:rPr>
        <w:t>конкурсная комиссия - комиссия, формируемая администрацией Всеволожского муниципального района (далее - администрация) для проведения конкурсного отбора;</w:t>
      </w:r>
    </w:p>
    <w:p w:rsidR="00C27A56" w:rsidRPr="00C27A56" w:rsidRDefault="00C27A56" w:rsidP="00C27A56">
      <w:pPr>
        <w:ind w:firstLine="708"/>
        <w:jc w:val="both"/>
        <w:rPr>
          <w:sz w:val="28"/>
          <w:szCs w:val="28"/>
        </w:rPr>
      </w:pPr>
      <w:r w:rsidRPr="00C27A56">
        <w:rPr>
          <w:sz w:val="28"/>
          <w:szCs w:val="28"/>
        </w:rPr>
        <w:t>договор - соглашение о предоставлении субсидии, заключаемое между получателем субсидии и администрацией Всеволожского муниципального района (далее - администрация) по типовой форме, установленной комитетом финансов Ленинградской области, в государственной информационной системе Ленинградской области «Прием заявок от субъектов малого и среднего предпринимательства на предоставление субсидий» ssmsp.lenreg.ru.</w:t>
      </w:r>
    </w:p>
    <w:p w:rsidR="00C27A56" w:rsidRPr="00C27A56" w:rsidRDefault="00C27A56" w:rsidP="00C27A56">
      <w:pPr>
        <w:ind w:firstLine="708"/>
        <w:jc w:val="both"/>
        <w:rPr>
          <w:rFonts w:ascii="Arial" w:hAnsi="Arial" w:cs="Arial"/>
          <w:sz w:val="20"/>
        </w:rPr>
      </w:pPr>
      <w:r w:rsidRPr="00C27A56">
        <w:rPr>
          <w:sz w:val="28"/>
          <w:szCs w:val="28"/>
        </w:rPr>
        <w:t>единый портал - единый портал бюджетной системы Российской Федерации в информационно-телекоммуникационной сети «Интернет».</w:t>
      </w:r>
    </w:p>
    <w:p w:rsidR="00C27A56" w:rsidRPr="00C27A56" w:rsidRDefault="00C27A56" w:rsidP="00C27A56">
      <w:pPr>
        <w:ind w:firstLine="709"/>
        <w:jc w:val="both"/>
        <w:rPr>
          <w:sz w:val="28"/>
          <w:szCs w:val="28"/>
        </w:rPr>
      </w:pPr>
      <w:r w:rsidRPr="00C27A56">
        <w:rPr>
          <w:sz w:val="28"/>
          <w:szCs w:val="28"/>
        </w:rPr>
        <w:t>Иные понятия и термины, используемые в настоящем Порядке, применяются в значениях, определенных действующим законодательством.</w:t>
      </w:r>
    </w:p>
    <w:p w:rsidR="00C27A56" w:rsidRPr="00C27A56" w:rsidRDefault="00C27A56" w:rsidP="00C27A56">
      <w:pPr>
        <w:ind w:firstLine="709"/>
        <w:jc w:val="both"/>
        <w:rPr>
          <w:sz w:val="28"/>
          <w:szCs w:val="28"/>
        </w:rPr>
      </w:pPr>
      <w:r w:rsidRPr="00C27A56">
        <w:rPr>
          <w:sz w:val="28"/>
          <w:szCs w:val="28"/>
        </w:rPr>
        <w:t xml:space="preserve">1.3. Целью предоставления субсидии является увеличение количества субъектов малого предпринимательства на территории Всеволожского муниципального района посредством стимулирования субъектов малого предпринимательства к организации предпринимательской деятельности способствующее росту занятости населения посредством увеличения количества </w:t>
      </w:r>
      <w:r w:rsidRPr="00C27A56">
        <w:rPr>
          <w:sz w:val="28"/>
          <w:szCs w:val="28"/>
        </w:rPr>
        <w:lastRenderedPageBreak/>
        <w:t>новых рабочих мест, созданных субъектами малого предпринимательства, получившими финансовую поддержку в виде субсидии.</w:t>
      </w:r>
    </w:p>
    <w:p w:rsidR="00C27A56" w:rsidRPr="00C27A56" w:rsidRDefault="00C27A56" w:rsidP="00C27A56">
      <w:pPr>
        <w:ind w:firstLine="709"/>
        <w:jc w:val="both"/>
        <w:rPr>
          <w:sz w:val="28"/>
          <w:szCs w:val="28"/>
        </w:rPr>
      </w:pPr>
      <w:r w:rsidRPr="00C27A56">
        <w:rPr>
          <w:sz w:val="28"/>
          <w:szCs w:val="28"/>
        </w:rPr>
        <w:t xml:space="preserve">1.4. </w:t>
      </w:r>
      <w:r w:rsidRPr="00C27A56">
        <w:rPr>
          <w:sz w:val="28"/>
        </w:rPr>
        <w:t>Главным распорядителем средств субсидии является администрация Всеволожского муниципального района (далее – администрация).</w:t>
      </w:r>
    </w:p>
    <w:p w:rsidR="00C27A56" w:rsidRPr="00C27A56" w:rsidRDefault="00C27A56" w:rsidP="00C27A56">
      <w:pPr>
        <w:widowControl w:val="0"/>
        <w:spacing w:line="228" w:lineRule="auto"/>
        <w:ind w:right="-2" w:firstLine="709"/>
        <w:jc w:val="both"/>
        <w:rPr>
          <w:sz w:val="28"/>
          <w:szCs w:val="28"/>
        </w:rPr>
      </w:pPr>
      <w:r w:rsidRPr="00C27A56">
        <w:rPr>
          <w:sz w:val="28"/>
          <w:szCs w:val="28"/>
        </w:rPr>
        <w:t>1.5. Субсидии субъектам малого предпринимательства предоставляются</w:t>
      </w:r>
      <w:r w:rsidRPr="00C27A56">
        <w:rPr>
          <w:sz w:val="28"/>
          <w:szCs w:val="28"/>
        </w:rPr>
        <w:br/>
        <w:t>для возмещения (финансового обеспечения) затрат, связанных с организацией предпринимательской деятельности.</w:t>
      </w:r>
    </w:p>
    <w:p w:rsidR="00C27A56" w:rsidRPr="00C27A56" w:rsidRDefault="00C27A56" w:rsidP="00C27A56">
      <w:pPr>
        <w:widowControl w:val="0"/>
        <w:spacing w:line="228" w:lineRule="auto"/>
        <w:ind w:right="-2" w:firstLine="709"/>
        <w:jc w:val="both"/>
        <w:rPr>
          <w:sz w:val="28"/>
          <w:szCs w:val="28"/>
          <w:highlight w:val="lightGray"/>
        </w:rPr>
      </w:pPr>
      <w:r w:rsidRPr="00C27A56">
        <w:rPr>
          <w:sz w:val="28"/>
          <w:szCs w:val="28"/>
        </w:rPr>
        <w:t>Субсидия субъектам малого предпринимательства не предназначена</w:t>
      </w:r>
      <w:r w:rsidRPr="00C27A56">
        <w:rPr>
          <w:sz w:val="28"/>
          <w:szCs w:val="28"/>
        </w:rPr>
        <w:br/>
        <w:t>для возмещения (финансового обеспечения) затрат на приобретение недвижимости, бытовой электроники, не используемой в производственном процессе или в процессе оказания услуг, на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r w:rsidRPr="00C27A56">
        <w:rPr>
          <w:sz w:val="28"/>
          <w:szCs w:val="28"/>
          <w:highlight w:val="lightGray"/>
        </w:rPr>
        <w:t xml:space="preserve"> </w:t>
      </w:r>
    </w:p>
    <w:p w:rsidR="00C27A56" w:rsidRPr="00C27A56" w:rsidRDefault="00C27A56" w:rsidP="00C27A56">
      <w:pPr>
        <w:widowControl w:val="0"/>
        <w:spacing w:line="228" w:lineRule="auto"/>
        <w:ind w:right="-2" w:firstLine="709"/>
        <w:jc w:val="both"/>
        <w:rPr>
          <w:sz w:val="28"/>
          <w:szCs w:val="28"/>
        </w:rPr>
      </w:pPr>
      <w:r w:rsidRPr="00C27A56">
        <w:rPr>
          <w:sz w:val="28"/>
          <w:szCs w:val="28"/>
        </w:rPr>
        <w:t>Затраты за счет средств субсидии производятся получателем субсидии</w:t>
      </w:r>
      <w:r w:rsidRPr="00C27A56">
        <w:rPr>
          <w:sz w:val="28"/>
          <w:szCs w:val="28"/>
        </w:rPr>
        <w:br/>
        <w:t>в безналичном порядке со счета, на который перечислена субсидия,</w:t>
      </w:r>
      <w:r w:rsidRPr="00C27A56">
        <w:rPr>
          <w:sz w:val="28"/>
          <w:szCs w:val="28"/>
        </w:rPr>
        <w:br/>
        <w:t xml:space="preserve"> в соответствии с пунктом 3.6 настоящего Порядка.</w:t>
      </w:r>
    </w:p>
    <w:p w:rsidR="00C27A56" w:rsidRPr="00C27A56" w:rsidRDefault="00C27A56" w:rsidP="00C27A56">
      <w:pPr>
        <w:widowControl w:val="0"/>
        <w:spacing w:line="228" w:lineRule="auto"/>
        <w:ind w:right="-2" w:firstLine="709"/>
        <w:jc w:val="both"/>
        <w:rPr>
          <w:sz w:val="28"/>
          <w:szCs w:val="28"/>
        </w:rPr>
      </w:pPr>
      <w:r w:rsidRPr="00C27A56">
        <w:rPr>
          <w:sz w:val="28"/>
          <w:szCs w:val="28"/>
        </w:rPr>
        <w:t xml:space="preserve">Затраты за счет средств </w:t>
      </w:r>
      <w:proofErr w:type="spellStart"/>
      <w:r w:rsidRPr="00C27A56">
        <w:rPr>
          <w:sz w:val="28"/>
          <w:szCs w:val="28"/>
        </w:rPr>
        <w:t>софинансирования</w:t>
      </w:r>
      <w:proofErr w:type="spellEnd"/>
      <w:r w:rsidRPr="00C27A56">
        <w:rPr>
          <w:sz w:val="28"/>
          <w:szCs w:val="28"/>
        </w:rPr>
        <w:t xml:space="preserve"> получателем субсидии производятся в безналичном порядке</w:t>
      </w:r>
      <w:r w:rsidR="006A3CF7">
        <w:rPr>
          <w:sz w:val="28"/>
          <w:szCs w:val="28"/>
        </w:rPr>
        <w:t xml:space="preserve"> с расчетных счетов, открытых в </w:t>
      </w:r>
      <w:r w:rsidRPr="00C27A56">
        <w:rPr>
          <w:sz w:val="28"/>
          <w:szCs w:val="28"/>
        </w:rPr>
        <w:t>соответствии с законодательством Российской Федерации для осуществления операций, связанных с предпринимательской деятельностью.</w:t>
      </w:r>
    </w:p>
    <w:p w:rsidR="00C27A56" w:rsidRPr="00C27A56" w:rsidRDefault="00C27A56" w:rsidP="00C27A56">
      <w:pPr>
        <w:widowControl w:val="0"/>
        <w:spacing w:line="228" w:lineRule="auto"/>
        <w:ind w:right="-2" w:firstLine="709"/>
        <w:jc w:val="both"/>
        <w:rPr>
          <w:sz w:val="28"/>
          <w:szCs w:val="28"/>
        </w:rPr>
      </w:pPr>
      <w:r w:rsidRPr="00C27A56">
        <w:rPr>
          <w:sz w:val="28"/>
          <w:szCs w:val="28"/>
        </w:rPr>
        <w:t>1.6. Субсидии субъектам малого предпринимательства для организации предпринимательской деятельности предоставляются по итогам конкурсного отбора в пределах бюджетных ассигнований</w:t>
      </w:r>
      <w:r w:rsidRPr="00C27A56">
        <w:rPr>
          <w:sz w:val="28"/>
          <w:szCs w:val="28"/>
        </w:rPr>
        <w:br/>
        <w:t>и доведенных лимитов бюджетных обязательств на текущий финансовый год.</w:t>
      </w:r>
    </w:p>
    <w:p w:rsidR="00C27A56" w:rsidRPr="00C27A56" w:rsidRDefault="00C27A56" w:rsidP="00C27A56">
      <w:pPr>
        <w:widowControl w:val="0"/>
        <w:spacing w:line="228" w:lineRule="auto"/>
        <w:ind w:right="-2" w:firstLine="709"/>
        <w:jc w:val="both"/>
        <w:rPr>
          <w:sz w:val="28"/>
        </w:rPr>
      </w:pPr>
      <w:r w:rsidRPr="00C27A56">
        <w:rPr>
          <w:sz w:val="28"/>
          <w:szCs w:val="28"/>
        </w:rPr>
        <w:t xml:space="preserve">Субсидии не предоставляются субъектам малого предпринимательства, осуществляющим финансово-хозяйственную деятельность, указанную в частях 3 и 4 статьи 14 Федерального закона от 24.07.2007 № 209-ФЗ «О развитии малого </w:t>
      </w:r>
      <w:r w:rsidRPr="00C27A56">
        <w:rPr>
          <w:sz w:val="28"/>
        </w:rPr>
        <w:t xml:space="preserve">и среднего предпринимательства в Российской Федерации». </w:t>
      </w:r>
    </w:p>
    <w:p w:rsidR="00C27A56" w:rsidRPr="00C27A56" w:rsidRDefault="00C27A56" w:rsidP="00C27A56">
      <w:pPr>
        <w:widowControl w:val="0"/>
        <w:spacing w:line="228" w:lineRule="auto"/>
        <w:ind w:right="-2" w:firstLine="709"/>
        <w:jc w:val="both"/>
        <w:rPr>
          <w:sz w:val="28"/>
        </w:rPr>
      </w:pPr>
      <w:r w:rsidRPr="00C27A56">
        <w:rPr>
          <w:sz w:val="28"/>
        </w:rPr>
        <w:t>1.7. К участию в конкурсном отборе, проводимом администрацией, допускается категория соискателей, соответствующая следующим условиям:</w:t>
      </w:r>
    </w:p>
    <w:p w:rsidR="00C27A56" w:rsidRPr="00C27A56" w:rsidRDefault="00C27A56" w:rsidP="00C27A56">
      <w:pPr>
        <w:widowControl w:val="0"/>
        <w:spacing w:line="228" w:lineRule="auto"/>
        <w:ind w:right="-2" w:firstLine="709"/>
        <w:jc w:val="both"/>
        <w:rPr>
          <w:sz w:val="28"/>
        </w:rPr>
      </w:pPr>
      <w:r w:rsidRPr="00C27A56">
        <w:rPr>
          <w:sz w:val="28"/>
        </w:rPr>
        <w:t>субъекты малого предпринимательства, организовавшие предпринимательскую деятельность не ранее чем за два года до даты подачи заявки на участие в конкурсном отборе, осуществляющие деятельность</w:t>
      </w:r>
      <w:r w:rsidRPr="00C27A56">
        <w:rPr>
          <w:sz w:val="28"/>
        </w:rPr>
        <w:br/>
        <w:t xml:space="preserve">на территории </w:t>
      </w:r>
      <w:r w:rsidRPr="00C27A56">
        <w:rPr>
          <w:sz w:val="28"/>
          <w:szCs w:val="28"/>
          <w:highlight w:val="white"/>
        </w:rPr>
        <w:t>Всеволожского муниципального</w:t>
      </w:r>
      <w:r w:rsidRPr="00C27A56">
        <w:rPr>
          <w:sz w:val="28"/>
        </w:rPr>
        <w:t xml:space="preserve"> района Ленинградской области и состоящие на налоговом учете в территориальном налоговом органе </w:t>
      </w:r>
      <w:r w:rsidRPr="00C27A56">
        <w:rPr>
          <w:sz w:val="28"/>
          <w:szCs w:val="28"/>
          <w:highlight w:val="white"/>
        </w:rPr>
        <w:t>Всеволожского муниципального</w:t>
      </w:r>
      <w:r w:rsidRPr="00C27A56">
        <w:rPr>
          <w:sz w:val="28"/>
          <w:szCs w:val="28"/>
        </w:rPr>
        <w:t xml:space="preserve"> района</w:t>
      </w:r>
      <w:r w:rsidRPr="00C27A56">
        <w:rPr>
          <w:sz w:val="28"/>
        </w:rPr>
        <w:t xml:space="preserve"> Ленинградской области, претендующие на получение субсидии;</w:t>
      </w:r>
    </w:p>
    <w:p w:rsidR="00C27A56" w:rsidRPr="00C27A56" w:rsidRDefault="00C27A56" w:rsidP="00C27A56">
      <w:pPr>
        <w:widowControl w:val="0"/>
        <w:spacing w:line="228" w:lineRule="auto"/>
        <w:ind w:right="-2" w:firstLine="709"/>
        <w:jc w:val="both"/>
        <w:rPr>
          <w:sz w:val="28"/>
        </w:rPr>
      </w:pPr>
      <w:r w:rsidRPr="00C27A56">
        <w:rPr>
          <w:sz w:val="28"/>
        </w:rPr>
        <w:t xml:space="preserve">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w:t>
      </w:r>
      <w:r w:rsidR="006A3CF7">
        <w:rPr>
          <w:sz w:val="28"/>
        </w:rPr>
        <w:t>Ленинградской области, и(или) в </w:t>
      </w:r>
      <w:r w:rsidRPr="00C27A56">
        <w:rPr>
          <w:sz w:val="28"/>
        </w:rPr>
        <w:t>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и(или) экономическом образовании (профильной переподготовке);</w:t>
      </w:r>
    </w:p>
    <w:p w:rsidR="00C27A56" w:rsidRPr="00C27A56" w:rsidRDefault="00C27A56" w:rsidP="00C27A56">
      <w:pPr>
        <w:widowControl w:val="0"/>
        <w:spacing w:line="228" w:lineRule="auto"/>
        <w:ind w:right="-2" w:firstLine="709"/>
        <w:jc w:val="both"/>
        <w:rPr>
          <w:sz w:val="28"/>
        </w:rPr>
      </w:pPr>
      <w:r w:rsidRPr="00C27A56">
        <w:rPr>
          <w:sz w:val="28"/>
        </w:rPr>
        <w:t>индивидуальный предприниматель или учредитель (учредители) юридического лица ранее не осуществлял пре</w:t>
      </w:r>
      <w:r w:rsidR="006A3CF7">
        <w:rPr>
          <w:sz w:val="28"/>
        </w:rPr>
        <w:t>дпринимательскую деятельность в </w:t>
      </w:r>
      <w:r w:rsidRPr="00C27A56">
        <w:rPr>
          <w:sz w:val="28"/>
        </w:rPr>
        <w:t xml:space="preserve">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 </w:t>
      </w:r>
    </w:p>
    <w:p w:rsidR="00C27A56" w:rsidRPr="00C27A56" w:rsidRDefault="00C27A56" w:rsidP="00C27A56">
      <w:pPr>
        <w:widowControl w:val="0"/>
        <w:spacing w:line="228" w:lineRule="auto"/>
        <w:ind w:right="-2" w:firstLine="709"/>
        <w:jc w:val="both"/>
        <w:rPr>
          <w:sz w:val="28"/>
          <w:szCs w:val="28"/>
        </w:rPr>
      </w:pPr>
      <w:r w:rsidRPr="00C27A56">
        <w:rPr>
          <w:sz w:val="28"/>
          <w:szCs w:val="28"/>
        </w:rPr>
        <w:t xml:space="preserve">1.8. Получатели субсидии определяются по итогам конкурсного отбора, исходя из наилучших условий достижения результатов, в целях достижения которых предоставляется субсидия по результатам оценки представленных соискателями заявок. </w:t>
      </w:r>
    </w:p>
    <w:p w:rsidR="00C27A56" w:rsidRPr="00C27A56" w:rsidRDefault="00C27A56" w:rsidP="00C27A56">
      <w:pPr>
        <w:jc w:val="both"/>
        <w:rPr>
          <w:sz w:val="28"/>
        </w:rPr>
      </w:pPr>
      <w:r w:rsidRPr="00C27A56">
        <w:rPr>
          <w:sz w:val="28"/>
          <w:szCs w:val="28"/>
        </w:rPr>
        <w:tab/>
        <w:t>1.9. Сведения</w:t>
      </w:r>
      <w:r w:rsidRPr="00C27A56">
        <w:rPr>
          <w:sz w:val="28"/>
        </w:rPr>
        <w:t xml:space="preserve">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(проекта решения о внесении изменений в решение о бюджете) (при наличии технической возможности).</w:t>
      </w:r>
    </w:p>
    <w:p w:rsidR="00C27A56" w:rsidRPr="00C27A56" w:rsidRDefault="00C27A56" w:rsidP="00C27A56">
      <w:pPr>
        <w:spacing w:beforeAutospacing="1" w:afterAutospacing="1"/>
        <w:ind w:left="-300"/>
        <w:jc w:val="center"/>
        <w:rPr>
          <w:sz w:val="28"/>
          <w:szCs w:val="28"/>
        </w:rPr>
      </w:pPr>
      <w:r w:rsidRPr="00C27A56">
        <w:rPr>
          <w:sz w:val="28"/>
          <w:szCs w:val="28"/>
        </w:rPr>
        <w:t>2. Порядок проведения конкурсного отбора</w:t>
      </w:r>
    </w:p>
    <w:p w:rsidR="00C27A56" w:rsidRPr="00C27A56" w:rsidRDefault="00C27A56" w:rsidP="00C27A56">
      <w:pPr>
        <w:ind w:firstLine="709"/>
        <w:jc w:val="both"/>
        <w:rPr>
          <w:sz w:val="28"/>
          <w:szCs w:val="28"/>
        </w:rPr>
      </w:pPr>
      <w:r w:rsidRPr="00C27A56">
        <w:rPr>
          <w:sz w:val="28"/>
          <w:szCs w:val="28"/>
        </w:rPr>
        <w:t>2.1. Решение о проведении конкурсного отбора принимается администрацией и оформляется в виде правового акта администрации.</w:t>
      </w:r>
    </w:p>
    <w:p w:rsidR="00C27A56" w:rsidRPr="00C27A56" w:rsidRDefault="00C27A56" w:rsidP="00C27A56">
      <w:pPr>
        <w:ind w:firstLine="709"/>
        <w:jc w:val="both"/>
        <w:rPr>
          <w:sz w:val="28"/>
          <w:szCs w:val="28"/>
        </w:rPr>
      </w:pPr>
      <w:r w:rsidRPr="00C27A56">
        <w:rPr>
          <w:sz w:val="28"/>
          <w:szCs w:val="28"/>
        </w:rPr>
        <w:t>Конкурсный отбор проводится в государственной информационной системе Ленинградской области «Прием конкурсных заявок от субъектов малого и среднего предпринимательства на предоставление субсидий» (</w:t>
      </w:r>
      <w:hyperlink r:id="rId8" w:history="1">
        <w:r w:rsidRPr="00C27A56">
          <w:rPr>
            <w:rFonts w:eastAsia="Calibri"/>
            <w:color w:val="000080"/>
            <w:sz w:val="28"/>
            <w:szCs w:val="28"/>
            <w:u w:val="single"/>
          </w:rPr>
          <w:t>https://ssmsp.lenreg.ru</w:t>
        </w:r>
      </w:hyperlink>
      <w:r w:rsidRPr="00C27A56">
        <w:rPr>
          <w:sz w:val="28"/>
          <w:szCs w:val="28"/>
        </w:rPr>
        <w:t xml:space="preserve">) (далее – ГИС ЛО). </w:t>
      </w:r>
    </w:p>
    <w:p w:rsidR="00C27A56" w:rsidRPr="00C27A56" w:rsidRDefault="00C27A56" w:rsidP="00C27A56">
      <w:pPr>
        <w:ind w:firstLine="709"/>
        <w:jc w:val="both"/>
        <w:rPr>
          <w:sz w:val="28"/>
          <w:szCs w:val="28"/>
        </w:rPr>
      </w:pPr>
      <w:r w:rsidRPr="00C27A56">
        <w:rPr>
          <w:sz w:val="28"/>
          <w:szCs w:val="28"/>
        </w:rPr>
        <w:t>2.2. В целях рассмотрения и оценки заявок, а также определения победителей конкурсного отбора администрация формирует комиссию. Положение о комиссии и состав комиссии утверждаются постановлением администрации.</w:t>
      </w:r>
    </w:p>
    <w:p w:rsidR="00C27A56" w:rsidRPr="00C27A56" w:rsidRDefault="00C27A56" w:rsidP="00C27A56">
      <w:pPr>
        <w:ind w:firstLine="709"/>
        <w:jc w:val="both"/>
        <w:rPr>
          <w:color w:val="FF0000"/>
          <w:sz w:val="28"/>
          <w:szCs w:val="28"/>
        </w:rPr>
      </w:pPr>
      <w:r w:rsidRPr="00C27A56">
        <w:rPr>
          <w:sz w:val="28"/>
          <w:szCs w:val="28"/>
        </w:rPr>
        <w:t>В состав конкурсной комиссии, формируемой администрацией входят: представитель комитета по разв</w:t>
      </w:r>
      <w:r w:rsidR="006A3CF7">
        <w:rPr>
          <w:sz w:val="28"/>
          <w:szCs w:val="28"/>
        </w:rPr>
        <w:t>итию малого, среднего бизнеса и </w:t>
      </w:r>
      <w:r w:rsidRPr="00C27A56">
        <w:rPr>
          <w:sz w:val="28"/>
          <w:szCs w:val="28"/>
        </w:rPr>
        <w:t xml:space="preserve">потребительского рынка Ленинградской области, представитель центра занятости населения, обслуживающего территорию муниципального района, представители администрации. </w:t>
      </w:r>
    </w:p>
    <w:p w:rsidR="00C27A56" w:rsidRPr="00C27A56" w:rsidRDefault="00C27A56" w:rsidP="00C27A56">
      <w:pPr>
        <w:ind w:firstLine="709"/>
        <w:jc w:val="both"/>
        <w:rPr>
          <w:sz w:val="28"/>
          <w:szCs w:val="28"/>
        </w:rPr>
      </w:pPr>
      <w:r w:rsidRPr="00C27A56">
        <w:rPr>
          <w:sz w:val="28"/>
          <w:szCs w:val="28"/>
        </w:rPr>
        <w:t>2.3. Администрация не менее чем за один рабочий день до начала приема заявок на участие в конкурсном отборе размещает на едином портале (при наличии технической возможности), в ГИС ЛО, а также на официальном сайте администрации в сети «Интернет» объявление о проведении конкурсного отбора получателей субсидии (далее - объявление) с указанием:</w:t>
      </w:r>
    </w:p>
    <w:p w:rsidR="00C27A56" w:rsidRPr="00C27A56" w:rsidRDefault="00C27A56" w:rsidP="00C27A56">
      <w:pPr>
        <w:ind w:firstLine="709"/>
        <w:jc w:val="both"/>
        <w:rPr>
          <w:sz w:val="28"/>
          <w:szCs w:val="28"/>
        </w:rPr>
      </w:pPr>
      <w:r w:rsidRPr="00C27A56">
        <w:rPr>
          <w:sz w:val="28"/>
          <w:szCs w:val="28"/>
        </w:rPr>
        <w:t>а) сроков проведения конкурсного отбора, а также при необходимости информацию о возможности проведения нескольких этапов отбора с указанием сроков и порядка их проведения;</w:t>
      </w:r>
    </w:p>
    <w:p w:rsidR="00C27A56" w:rsidRPr="00C27A56" w:rsidRDefault="00C27A56" w:rsidP="00C27A56">
      <w:pPr>
        <w:ind w:firstLine="709"/>
        <w:jc w:val="both"/>
        <w:rPr>
          <w:sz w:val="28"/>
          <w:szCs w:val="28"/>
        </w:rPr>
      </w:pPr>
      <w:r w:rsidRPr="00C27A56">
        <w:rPr>
          <w:sz w:val="28"/>
          <w:szCs w:val="28"/>
        </w:rPr>
        <w:t>б) даты начала подачи и окончания приема заявок соискателей, при этом дата окончания приема заявок не может быть ранее 30-го календарного дня, следующего за днем размещения объявления о проведении отбора;</w:t>
      </w:r>
    </w:p>
    <w:p w:rsidR="00C27A56" w:rsidRPr="00C27A56" w:rsidRDefault="00C27A56" w:rsidP="00C27A56">
      <w:pPr>
        <w:ind w:firstLine="709"/>
        <w:jc w:val="both"/>
        <w:rPr>
          <w:sz w:val="28"/>
          <w:szCs w:val="28"/>
        </w:rPr>
      </w:pPr>
      <w:r w:rsidRPr="00C27A56">
        <w:rPr>
          <w:sz w:val="28"/>
          <w:szCs w:val="28"/>
        </w:rPr>
        <w:t>в) наименование, место нахождения, почтовый адрес, адрес электронной почты главного распорядителя бюджетных средств;</w:t>
      </w:r>
    </w:p>
    <w:p w:rsidR="00C27A56" w:rsidRPr="00C27A56" w:rsidRDefault="00C27A56" w:rsidP="00C27A56">
      <w:pPr>
        <w:ind w:firstLine="709"/>
        <w:jc w:val="both"/>
        <w:rPr>
          <w:sz w:val="28"/>
          <w:szCs w:val="28"/>
        </w:rPr>
      </w:pPr>
      <w:r w:rsidRPr="00C27A56">
        <w:rPr>
          <w:sz w:val="28"/>
          <w:szCs w:val="28"/>
        </w:rPr>
        <w:t>г) результат (результаты) предоставления субсидии, а также характеристику (характеристики) результата (при ее установлении);</w:t>
      </w:r>
    </w:p>
    <w:p w:rsidR="00C27A56" w:rsidRPr="00C27A56" w:rsidRDefault="00C27A56" w:rsidP="00C27A56">
      <w:pPr>
        <w:ind w:firstLine="709"/>
        <w:jc w:val="both"/>
        <w:rPr>
          <w:sz w:val="28"/>
          <w:szCs w:val="28"/>
        </w:rPr>
      </w:pPr>
      <w:r w:rsidRPr="00C27A56">
        <w:rPr>
          <w:sz w:val="28"/>
          <w:szCs w:val="28"/>
        </w:rPr>
        <w:t>д) доменное имя и (или) указатели страниц государственной информационной системы в сети «Интернет»;</w:t>
      </w:r>
    </w:p>
    <w:p w:rsidR="00C27A56" w:rsidRPr="00C27A56" w:rsidRDefault="00C27A56" w:rsidP="00C27A56">
      <w:pPr>
        <w:ind w:firstLine="709"/>
        <w:jc w:val="both"/>
        <w:rPr>
          <w:sz w:val="28"/>
          <w:szCs w:val="28"/>
        </w:rPr>
      </w:pPr>
      <w:r w:rsidRPr="00C27A56">
        <w:rPr>
          <w:sz w:val="28"/>
          <w:szCs w:val="28"/>
        </w:rPr>
        <w:t>е) требования к соискателям, определенные в соответствии с пунктом 2.5. настоящего Порядка, и к перечню документов, представляемых участниками отбора для подтверждения соответствия указанным требованиям;</w:t>
      </w:r>
    </w:p>
    <w:p w:rsidR="00C27A56" w:rsidRPr="00C27A56" w:rsidRDefault="00C27A56" w:rsidP="00C27A56">
      <w:pPr>
        <w:ind w:firstLine="709"/>
        <w:jc w:val="both"/>
        <w:rPr>
          <w:sz w:val="28"/>
          <w:szCs w:val="28"/>
        </w:rPr>
      </w:pPr>
      <w:r w:rsidRPr="00C27A56">
        <w:rPr>
          <w:sz w:val="28"/>
          <w:szCs w:val="28"/>
        </w:rPr>
        <w:t>ж) категории получателей субсидий и критерии оценки, показатели критериев оценки;</w:t>
      </w:r>
    </w:p>
    <w:p w:rsidR="00C27A56" w:rsidRPr="00C27A56" w:rsidRDefault="00C27A56" w:rsidP="00C27A56">
      <w:pPr>
        <w:ind w:firstLine="709"/>
        <w:jc w:val="both"/>
        <w:rPr>
          <w:sz w:val="28"/>
          <w:szCs w:val="28"/>
        </w:rPr>
      </w:pPr>
      <w:r w:rsidRPr="00C27A56">
        <w:rPr>
          <w:sz w:val="28"/>
          <w:szCs w:val="28"/>
        </w:rPr>
        <w:t>з) порядок подачи соискателям заяво</w:t>
      </w:r>
      <w:r w:rsidR="006A3CF7">
        <w:rPr>
          <w:sz w:val="28"/>
          <w:szCs w:val="28"/>
        </w:rPr>
        <w:t>к и требования, предъявляемые к </w:t>
      </w:r>
      <w:r w:rsidRPr="00C27A56">
        <w:rPr>
          <w:sz w:val="28"/>
          <w:szCs w:val="28"/>
        </w:rPr>
        <w:t>форме и содержанию заявок;</w:t>
      </w:r>
    </w:p>
    <w:p w:rsidR="00C27A56" w:rsidRPr="00C27A56" w:rsidRDefault="00C27A56" w:rsidP="00C27A56">
      <w:pPr>
        <w:ind w:firstLine="709"/>
        <w:jc w:val="both"/>
        <w:rPr>
          <w:sz w:val="28"/>
          <w:szCs w:val="28"/>
        </w:rPr>
      </w:pPr>
      <w:r w:rsidRPr="00C27A56">
        <w:rPr>
          <w:sz w:val="28"/>
          <w:szCs w:val="28"/>
        </w:rPr>
        <w:t>и) порядок отзыва заявок, порядок их возврата, определяющий в том числе основания для возврата заявок, порядок внесения изменений в заявки;</w:t>
      </w:r>
    </w:p>
    <w:p w:rsidR="00C27A56" w:rsidRPr="00C27A56" w:rsidRDefault="00C27A56" w:rsidP="00C27A56">
      <w:pPr>
        <w:ind w:firstLine="709"/>
        <w:jc w:val="both"/>
        <w:rPr>
          <w:sz w:val="28"/>
          <w:szCs w:val="28"/>
        </w:rPr>
      </w:pPr>
      <w:r w:rsidRPr="00C27A56">
        <w:rPr>
          <w:sz w:val="28"/>
          <w:szCs w:val="28"/>
        </w:rPr>
        <w:t>к) правила рассмотрения и оценки заявок;</w:t>
      </w:r>
    </w:p>
    <w:p w:rsidR="00C27A56" w:rsidRPr="00C27A56" w:rsidRDefault="00C27A56" w:rsidP="00C27A56">
      <w:pPr>
        <w:ind w:firstLine="709"/>
        <w:jc w:val="both"/>
        <w:rPr>
          <w:sz w:val="28"/>
          <w:szCs w:val="28"/>
        </w:rPr>
      </w:pPr>
      <w:r w:rsidRPr="00C27A56">
        <w:rPr>
          <w:sz w:val="28"/>
          <w:szCs w:val="28"/>
        </w:rPr>
        <w:t>л) порядок возврата заявок на доработку;</w:t>
      </w:r>
    </w:p>
    <w:p w:rsidR="00C27A56" w:rsidRPr="00C27A56" w:rsidRDefault="00C27A56" w:rsidP="00C27A56">
      <w:pPr>
        <w:ind w:firstLine="709"/>
        <w:jc w:val="both"/>
        <w:rPr>
          <w:sz w:val="28"/>
          <w:szCs w:val="28"/>
        </w:rPr>
      </w:pPr>
      <w:r w:rsidRPr="00C27A56">
        <w:rPr>
          <w:sz w:val="28"/>
          <w:szCs w:val="28"/>
        </w:rPr>
        <w:t>м) порядок отклонения заявок, а также информацию об основаниях их отклонения;</w:t>
      </w:r>
    </w:p>
    <w:p w:rsidR="00C27A56" w:rsidRPr="00C27A56" w:rsidRDefault="00C27A56" w:rsidP="00C27A56">
      <w:pPr>
        <w:ind w:firstLine="709"/>
        <w:jc w:val="both"/>
        <w:rPr>
          <w:sz w:val="28"/>
          <w:szCs w:val="28"/>
        </w:rPr>
      </w:pPr>
      <w:r w:rsidRPr="00C27A56">
        <w:rPr>
          <w:sz w:val="28"/>
          <w:szCs w:val="28"/>
        </w:rPr>
        <w:t>н) порядок оценки заявок, включающий критерии оценки, показатели критериев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сроки оценки заявок, а также информацию об участии комиссии в оценке заявок;</w:t>
      </w:r>
    </w:p>
    <w:p w:rsidR="00C27A56" w:rsidRPr="00C27A56" w:rsidRDefault="00C27A56" w:rsidP="00C27A56">
      <w:pPr>
        <w:ind w:firstLine="709"/>
        <w:jc w:val="both"/>
        <w:rPr>
          <w:sz w:val="28"/>
          <w:szCs w:val="28"/>
        </w:rPr>
      </w:pPr>
      <w:r w:rsidRPr="00C27A56">
        <w:rPr>
          <w:sz w:val="28"/>
          <w:szCs w:val="28"/>
        </w:rPr>
        <w:t>о) 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rsidR="00C27A56" w:rsidRPr="00C27A56" w:rsidRDefault="00C27A56" w:rsidP="00C27A56">
      <w:pPr>
        <w:ind w:firstLine="709"/>
        <w:jc w:val="both"/>
        <w:rPr>
          <w:sz w:val="28"/>
          <w:szCs w:val="28"/>
        </w:rPr>
      </w:pPr>
      <w:r w:rsidRPr="00C27A56">
        <w:rPr>
          <w:sz w:val="28"/>
          <w:szCs w:val="28"/>
        </w:rPr>
        <w:t>п)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27A56" w:rsidRPr="00C27A56" w:rsidRDefault="00C27A56" w:rsidP="00C27A56">
      <w:pPr>
        <w:ind w:firstLine="709"/>
        <w:jc w:val="both"/>
        <w:rPr>
          <w:sz w:val="28"/>
          <w:szCs w:val="28"/>
        </w:rPr>
      </w:pPr>
      <w:r w:rsidRPr="00C27A56">
        <w:rPr>
          <w:sz w:val="28"/>
          <w:szCs w:val="28"/>
        </w:rPr>
        <w:t>р) срок, в течение которого победитель (победители) отбора должен подписать соглашение;</w:t>
      </w:r>
    </w:p>
    <w:p w:rsidR="00C27A56" w:rsidRPr="00C27A56" w:rsidRDefault="00C27A56" w:rsidP="00C27A56">
      <w:pPr>
        <w:ind w:firstLine="709"/>
        <w:jc w:val="both"/>
        <w:rPr>
          <w:sz w:val="28"/>
          <w:szCs w:val="28"/>
        </w:rPr>
      </w:pPr>
      <w:r w:rsidRPr="00C27A56">
        <w:rPr>
          <w:sz w:val="28"/>
          <w:szCs w:val="28"/>
        </w:rPr>
        <w:t>с) условия признания победителя (побе</w:t>
      </w:r>
      <w:r w:rsidR="006A3CF7">
        <w:rPr>
          <w:sz w:val="28"/>
          <w:szCs w:val="28"/>
        </w:rPr>
        <w:t>дителей) отбора уклонившимся от </w:t>
      </w:r>
      <w:r w:rsidRPr="00C27A56">
        <w:rPr>
          <w:sz w:val="28"/>
          <w:szCs w:val="28"/>
        </w:rPr>
        <w:t>заключения соглашения;</w:t>
      </w:r>
    </w:p>
    <w:p w:rsidR="00C27A56" w:rsidRPr="00C27A56" w:rsidRDefault="00C27A56" w:rsidP="00C27A56">
      <w:pPr>
        <w:ind w:firstLine="709"/>
        <w:jc w:val="both"/>
        <w:rPr>
          <w:sz w:val="28"/>
          <w:szCs w:val="28"/>
        </w:rPr>
      </w:pPr>
      <w:r w:rsidRPr="00C27A56">
        <w:rPr>
          <w:sz w:val="28"/>
          <w:szCs w:val="28"/>
        </w:rPr>
        <w:t>т) сроки размещения протокола подведе</w:t>
      </w:r>
      <w:r w:rsidR="006A3CF7">
        <w:rPr>
          <w:sz w:val="28"/>
          <w:szCs w:val="28"/>
        </w:rPr>
        <w:t>ния итогов отбора (документа об </w:t>
      </w:r>
      <w:r w:rsidRPr="00C27A56">
        <w:rPr>
          <w:sz w:val="28"/>
          <w:szCs w:val="28"/>
        </w:rPr>
        <w:t>итогах отбора) на едином портале и на официальном сайте главного распорядителя бюджетных средств в сети «Интернет», которые не могут быть позднее 14-го календарного дня, следующего за днем определения победителя отбора.</w:t>
      </w:r>
    </w:p>
    <w:p w:rsidR="00C27A56" w:rsidRPr="00C27A56" w:rsidRDefault="00C27A56" w:rsidP="00C27A56">
      <w:pPr>
        <w:ind w:firstLine="709"/>
        <w:jc w:val="both"/>
        <w:rPr>
          <w:sz w:val="28"/>
          <w:szCs w:val="28"/>
        </w:rPr>
      </w:pPr>
      <w:r w:rsidRPr="00C27A56">
        <w:rPr>
          <w:sz w:val="28"/>
          <w:szCs w:val="28"/>
        </w:rPr>
        <w:t>Конкурсный отбор может быть отменен в случае принятия администрацией решения об отмене проведения конкурсного отбора.</w:t>
      </w:r>
    </w:p>
    <w:p w:rsidR="00C27A56" w:rsidRPr="00C27A56" w:rsidRDefault="00C27A56" w:rsidP="00C27A56">
      <w:pPr>
        <w:ind w:firstLine="709"/>
        <w:jc w:val="both"/>
        <w:rPr>
          <w:sz w:val="28"/>
          <w:szCs w:val="28"/>
        </w:rPr>
      </w:pPr>
      <w:r w:rsidRPr="00C27A56">
        <w:rPr>
          <w:sz w:val="28"/>
          <w:szCs w:val="28"/>
        </w:rPr>
        <w:t>Объявление об отмене проведения кон</w:t>
      </w:r>
      <w:r w:rsidR="006A3CF7">
        <w:rPr>
          <w:sz w:val="28"/>
          <w:szCs w:val="28"/>
        </w:rPr>
        <w:t>курсного отбора с информацией о </w:t>
      </w:r>
      <w:r w:rsidRPr="00C27A56">
        <w:rPr>
          <w:sz w:val="28"/>
          <w:szCs w:val="28"/>
        </w:rPr>
        <w:t>причинах отмены отбора размещается на офици</w:t>
      </w:r>
      <w:r w:rsidR="006A3CF7">
        <w:rPr>
          <w:sz w:val="28"/>
          <w:szCs w:val="28"/>
        </w:rPr>
        <w:t>альном сайте администрации в </w:t>
      </w:r>
      <w:r w:rsidRPr="00C27A56">
        <w:rPr>
          <w:sz w:val="28"/>
          <w:szCs w:val="28"/>
        </w:rPr>
        <w:t>информационно-телекоммуникационной се</w:t>
      </w:r>
      <w:r w:rsidR="006A3CF7">
        <w:rPr>
          <w:sz w:val="28"/>
          <w:szCs w:val="28"/>
        </w:rPr>
        <w:t>ти «Интернет» не позднее чем за </w:t>
      </w:r>
      <w:r w:rsidRPr="00C27A56">
        <w:rPr>
          <w:sz w:val="28"/>
          <w:szCs w:val="28"/>
        </w:rPr>
        <w:t>один рабочий день до даты окончания срока подачи заявок участниками отбора.</w:t>
      </w:r>
    </w:p>
    <w:p w:rsidR="00C27A56" w:rsidRPr="00C27A56" w:rsidRDefault="00C27A56" w:rsidP="00C27A56">
      <w:pPr>
        <w:ind w:firstLine="709"/>
        <w:jc w:val="both"/>
        <w:rPr>
          <w:sz w:val="28"/>
          <w:szCs w:val="28"/>
        </w:rPr>
      </w:pPr>
      <w:r w:rsidRPr="00C27A56">
        <w:rPr>
          <w:sz w:val="28"/>
          <w:szCs w:val="28"/>
        </w:rPr>
        <w:t>Участники отбора, подавшие заявки, информируются об отмене проведения отбора в системе ГИС ЛО в день размещения данного объявления на</w:t>
      </w:r>
      <w:r w:rsidR="006A3CF7">
        <w:rPr>
          <w:sz w:val="28"/>
          <w:szCs w:val="28"/>
        </w:rPr>
        <w:t> </w:t>
      </w:r>
      <w:r w:rsidRPr="00C27A56">
        <w:rPr>
          <w:sz w:val="28"/>
          <w:szCs w:val="28"/>
        </w:rPr>
        <w:t xml:space="preserve">официальном сайте администрации в информационно-телекоммуникационной сети «Интернет». </w:t>
      </w:r>
    </w:p>
    <w:p w:rsidR="00C27A56" w:rsidRPr="00C27A56" w:rsidRDefault="00C27A56" w:rsidP="00C27A56">
      <w:pPr>
        <w:ind w:firstLine="709"/>
        <w:jc w:val="both"/>
        <w:rPr>
          <w:sz w:val="28"/>
          <w:szCs w:val="28"/>
        </w:rPr>
      </w:pPr>
      <w:r w:rsidRPr="00C27A56">
        <w:rPr>
          <w:sz w:val="28"/>
          <w:szCs w:val="28"/>
        </w:rPr>
        <w:t>Отбор получателей субсидии считается отмененным со дня размещения объявления о его отмене на официальном сайте админи</w:t>
      </w:r>
      <w:r w:rsidR="006A3CF7">
        <w:rPr>
          <w:sz w:val="28"/>
          <w:szCs w:val="28"/>
        </w:rPr>
        <w:t>страции в </w:t>
      </w:r>
      <w:r w:rsidRPr="00C27A56">
        <w:rPr>
          <w:sz w:val="28"/>
          <w:szCs w:val="28"/>
        </w:rPr>
        <w:t>информационно-телекоммуникационной сети «Интернет».</w:t>
      </w:r>
    </w:p>
    <w:p w:rsidR="00C27A56" w:rsidRPr="00C27A56" w:rsidRDefault="00C27A56" w:rsidP="00C27A56">
      <w:pPr>
        <w:ind w:firstLine="709"/>
        <w:jc w:val="both"/>
        <w:rPr>
          <w:sz w:val="28"/>
          <w:szCs w:val="28"/>
        </w:rPr>
      </w:pPr>
      <w:r w:rsidRPr="00C27A56">
        <w:rPr>
          <w:sz w:val="28"/>
          <w:szCs w:val="28"/>
        </w:rPr>
        <w:t>В случае отсутствия заявок, поданных до истечения срока подачи заявок, или в случае отклонения комиссией всех заявок - отбор признается несостоявшимся.</w:t>
      </w:r>
    </w:p>
    <w:p w:rsidR="00C27A56" w:rsidRPr="00C27A56" w:rsidRDefault="00C27A56" w:rsidP="00C27A56">
      <w:pPr>
        <w:ind w:firstLine="709"/>
        <w:jc w:val="both"/>
        <w:rPr>
          <w:sz w:val="28"/>
          <w:szCs w:val="28"/>
        </w:rPr>
      </w:pPr>
      <w:r w:rsidRPr="00C27A56">
        <w:rPr>
          <w:sz w:val="28"/>
          <w:szCs w:val="28"/>
        </w:rPr>
        <w:t>2.4. Разъяснение положений объявления может быть получено соискателем путем направления в администрацию соответствующего обращения.</w:t>
      </w:r>
    </w:p>
    <w:p w:rsidR="00C27A56" w:rsidRPr="00C27A56" w:rsidRDefault="00C27A56" w:rsidP="00C27A56">
      <w:pPr>
        <w:ind w:firstLine="709"/>
        <w:jc w:val="both"/>
        <w:rPr>
          <w:sz w:val="28"/>
          <w:szCs w:val="28"/>
        </w:rPr>
      </w:pPr>
      <w:r w:rsidRPr="00C27A56">
        <w:rPr>
          <w:sz w:val="28"/>
          <w:szCs w:val="28"/>
        </w:rPr>
        <w:t>Разъяснение положений объявления осуществляется секретарем комиссии в течение пяти рабочих дней со дня получения обращения. Обращение может быть направлено не позднее чем за пять рабочих дней до дня окончания срока приема заявок, указанного в объявлении.</w:t>
      </w:r>
    </w:p>
    <w:p w:rsidR="00C27A56" w:rsidRPr="00C27A56" w:rsidRDefault="00C27A56" w:rsidP="00C27A56">
      <w:pPr>
        <w:ind w:firstLine="709"/>
        <w:jc w:val="both"/>
        <w:rPr>
          <w:color w:val="FF0000"/>
          <w:sz w:val="28"/>
          <w:szCs w:val="28"/>
        </w:rPr>
      </w:pPr>
      <w:r w:rsidRPr="00C27A56">
        <w:rPr>
          <w:sz w:val="28"/>
          <w:szCs w:val="28"/>
        </w:rPr>
        <w:t xml:space="preserve">2.5. Требования, которым должен соответствовать соискатель на дату подачи заявки на участие в конкурсном отборе (далее - заявка): </w:t>
      </w:r>
    </w:p>
    <w:p w:rsidR="00C27A56" w:rsidRPr="00C27A56" w:rsidRDefault="00C27A56" w:rsidP="00C27A56">
      <w:pPr>
        <w:ind w:firstLine="709"/>
        <w:jc w:val="both"/>
        <w:rPr>
          <w:sz w:val="28"/>
          <w:szCs w:val="28"/>
        </w:rPr>
      </w:pPr>
      <w:r w:rsidRPr="00C27A56">
        <w:rPr>
          <w:sz w:val="28"/>
          <w:szCs w:val="28"/>
        </w:rPr>
        <w:t xml:space="preserve">соискатель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w:t>
      </w:r>
      <w:r w:rsidR="006A3CF7">
        <w:rPr>
          <w:sz w:val="28"/>
          <w:szCs w:val="28"/>
        </w:rPr>
        <w:t>(если иное не </w:t>
      </w:r>
      <w:r w:rsidRPr="00C27A56">
        <w:rPr>
          <w:sz w:val="28"/>
          <w:szCs w:val="28"/>
        </w:rPr>
        <w:t>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27A56" w:rsidRPr="00C27A56" w:rsidRDefault="00C27A56" w:rsidP="00C27A56">
      <w:pPr>
        <w:ind w:firstLine="709"/>
        <w:jc w:val="both"/>
        <w:rPr>
          <w:sz w:val="28"/>
          <w:szCs w:val="28"/>
        </w:rPr>
      </w:pPr>
      <w:r w:rsidRPr="00C27A56">
        <w:rPr>
          <w:sz w:val="28"/>
          <w:szCs w:val="28"/>
        </w:rPr>
        <w:t>соискатель не должен находиться в перечне организаций и физических лиц, в отношении которых имеютс</w:t>
      </w:r>
      <w:r w:rsidR="006A3CF7">
        <w:rPr>
          <w:sz w:val="28"/>
          <w:szCs w:val="28"/>
        </w:rPr>
        <w:t>я сведения об их причастности к </w:t>
      </w:r>
      <w:r w:rsidRPr="00C27A56">
        <w:rPr>
          <w:sz w:val="28"/>
          <w:szCs w:val="28"/>
        </w:rPr>
        <w:t>экстремистской деятельности или терроризму;</w:t>
      </w:r>
    </w:p>
    <w:p w:rsidR="00C27A56" w:rsidRPr="00C27A56" w:rsidRDefault="00C27A56" w:rsidP="00C27A56">
      <w:pPr>
        <w:ind w:firstLine="709"/>
        <w:jc w:val="both"/>
        <w:rPr>
          <w:sz w:val="28"/>
          <w:szCs w:val="28"/>
        </w:rPr>
      </w:pPr>
      <w:r w:rsidRPr="00C27A56">
        <w:rPr>
          <w:sz w:val="28"/>
          <w:szCs w:val="28"/>
        </w:rPr>
        <w:t>соискатель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C27A56" w:rsidRPr="00C27A56" w:rsidRDefault="00C27A56" w:rsidP="00C27A56">
      <w:pPr>
        <w:ind w:firstLine="709"/>
        <w:jc w:val="both"/>
        <w:rPr>
          <w:sz w:val="28"/>
          <w:szCs w:val="28"/>
        </w:rPr>
      </w:pPr>
      <w:r w:rsidRPr="00C27A56">
        <w:rPr>
          <w:sz w:val="28"/>
          <w:szCs w:val="28"/>
        </w:rPr>
        <w:t xml:space="preserve">соискатель не должен получать средства из бюджета администрации </w:t>
      </w:r>
      <w:r w:rsidRPr="00C27A56">
        <w:rPr>
          <w:sz w:val="28"/>
          <w:szCs w:val="28"/>
          <w:highlight w:val="white"/>
        </w:rPr>
        <w:t>Всеволожского муниципального</w:t>
      </w:r>
      <w:r w:rsidRPr="00C27A56">
        <w:rPr>
          <w:sz w:val="28"/>
          <w:szCs w:val="28"/>
        </w:rPr>
        <w:t xml:space="preserve"> района в соответствии с иными нормативными правовыми актами на цели, установленные настоящим Порядком;</w:t>
      </w:r>
    </w:p>
    <w:p w:rsidR="00C27A56" w:rsidRPr="00C27A56" w:rsidRDefault="00C27A56" w:rsidP="00C27A56">
      <w:pPr>
        <w:ind w:firstLine="709"/>
        <w:jc w:val="both"/>
        <w:rPr>
          <w:sz w:val="28"/>
          <w:szCs w:val="28"/>
        </w:rPr>
      </w:pPr>
      <w:r w:rsidRPr="00C27A56">
        <w:rPr>
          <w:sz w:val="28"/>
          <w:szCs w:val="28"/>
        </w:rPr>
        <w:t>соискатель не является иност</w:t>
      </w:r>
      <w:r w:rsidR="006A3CF7">
        <w:rPr>
          <w:sz w:val="28"/>
          <w:szCs w:val="28"/>
        </w:rPr>
        <w:t>ранным агентом в соответствии с </w:t>
      </w:r>
      <w:r w:rsidRPr="00C27A56">
        <w:rPr>
          <w:sz w:val="28"/>
          <w:szCs w:val="28"/>
        </w:rPr>
        <w:t>Федеральным законом «О контроле за деятельностью лиц, находящихся под иностранным влиянием»;</w:t>
      </w:r>
    </w:p>
    <w:p w:rsidR="00C27A56" w:rsidRPr="00C27A56" w:rsidRDefault="00C27A56" w:rsidP="00C27A56">
      <w:pPr>
        <w:ind w:firstLine="709"/>
        <w:jc w:val="both"/>
        <w:rPr>
          <w:sz w:val="28"/>
          <w:szCs w:val="28"/>
        </w:rPr>
      </w:pPr>
      <w:r w:rsidRPr="00C27A56">
        <w:rPr>
          <w:sz w:val="28"/>
          <w:szCs w:val="28"/>
        </w:rPr>
        <w:t xml:space="preserve">соискатель не имеет невыполненных обязательств перед администрацией </w:t>
      </w:r>
      <w:r w:rsidRPr="00C27A56">
        <w:rPr>
          <w:sz w:val="28"/>
          <w:szCs w:val="28"/>
          <w:highlight w:val="white"/>
        </w:rPr>
        <w:t>Всеволожского муниципального</w:t>
      </w:r>
      <w:r w:rsidRPr="00C27A56">
        <w:rPr>
          <w:sz w:val="28"/>
          <w:szCs w:val="28"/>
        </w:rPr>
        <w:t>,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rsidR="00C27A56" w:rsidRPr="00C27A56" w:rsidRDefault="00C27A56" w:rsidP="00C27A56">
      <w:pPr>
        <w:ind w:firstLine="709"/>
        <w:jc w:val="both"/>
        <w:rPr>
          <w:sz w:val="28"/>
          <w:szCs w:val="28"/>
        </w:rPr>
      </w:pPr>
      <w:r w:rsidRPr="00C27A56">
        <w:rPr>
          <w:sz w:val="28"/>
          <w:szCs w:val="28"/>
        </w:rPr>
        <w:t>соискатели – юридические лица не должны находиться в процессе реорганизации (за исключением реорга</w:t>
      </w:r>
      <w:r w:rsidR="006A3CF7">
        <w:rPr>
          <w:sz w:val="28"/>
          <w:szCs w:val="28"/>
        </w:rPr>
        <w:t>низации в форме присоединения к </w:t>
      </w:r>
      <w:r w:rsidRPr="00C27A56">
        <w:rPr>
          <w:sz w:val="28"/>
          <w:szCs w:val="28"/>
        </w:rPr>
        <w:t>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w:t>
      </w:r>
      <w:r w:rsidR="006A3CF7">
        <w:rPr>
          <w:sz w:val="28"/>
          <w:szCs w:val="28"/>
        </w:rPr>
        <w:t>олжны прекратить деятельность в </w:t>
      </w:r>
      <w:r w:rsidRPr="00C27A56">
        <w:rPr>
          <w:sz w:val="28"/>
          <w:szCs w:val="28"/>
        </w:rPr>
        <w:t>качестве индивидуального предпринимателя;</w:t>
      </w:r>
    </w:p>
    <w:p w:rsidR="00C27A56" w:rsidRPr="00C27A56" w:rsidRDefault="00C27A56" w:rsidP="00C27A56">
      <w:pPr>
        <w:ind w:firstLine="709"/>
        <w:jc w:val="both"/>
        <w:rPr>
          <w:sz w:val="28"/>
          <w:szCs w:val="28"/>
        </w:rPr>
      </w:pPr>
      <w:r w:rsidRPr="00C27A56">
        <w:rPr>
          <w:sz w:val="28"/>
        </w:rPr>
        <w:t xml:space="preserve">на едином налоговом счете соискателя на дату не ранее чем за 30 календарных дней до даты заседания комиссии отсутствует или не превышает размер, определенный </w:t>
      </w:r>
      <w:hyperlink r:id="rId9" w:history="1">
        <w:r w:rsidRPr="00C27A56">
          <w:rPr>
            <w:color w:val="auto"/>
            <w:sz w:val="28"/>
          </w:rPr>
          <w:t>пунктом 3 статьи 47</w:t>
        </w:r>
      </w:hyperlink>
      <w:r w:rsidRPr="00C27A56">
        <w:rPr>
          <w:color w:val="auto"/>
          <w:sz w:val="28"/>
        </w:rPr>
        <w:t xml:space="preserve"> </w:t>
      </w:r>
      <w:r w:rsidRPr="00C27A56">
        <w:rPr>
          <w:sz w:val="28"/>
        </w:rPr>
        <w:t>Налогового кодекса Российской Федерации, задолженность по уплате налого</w:t>
      </w:r>
      <w:r w:rsidR="006A3CF7">
        <w:rPr>
          <w:sz w:val="28"/>
        </w:rPr>
        <w:t>в, сборов и страховых взносов в </w:t>
      </w:r>
      <w:r w:rsidRPr="00C27A56">
        <w:rPr>
          <w:sz w:val="28"/>
        </w:rPr>
        <w:t xml:space="preserve">бюджеты бюджетной системы Российской Федерации или в случае ее наличия она должна быть погашена на дату заседания комиссии с представлением </w:t>
      </w:r>
      <w:r w:rsidRPr="00C27A56">
        <w:rPr>
          <w:sz w:val="28"/>
          <w:szCs w:val="28"/>
        </w:rPr>
        <w:t>подтверждающих документов в порядке, определенном 2.8 настоящего Порядка.</w:t>
      </w:r>
    </w:p>
    <w:p w:rsidR="00C27A56" w:rsidRPr="00C27A56" w:rsidRDefault="00C27A56" w:rsidP="00C27A56">
      <w:pPr>
        <w:ind w:firstLine="709"/>
        <w:jc w:val="both"/>
        <w:rPr>
          <w:sz w:val="28"/>
          <w:szCs w:val="28"/>
        </w:rPr>
      </w:pPr>
      <w:r w:rsidRPr="00C27A56">
        <w:rPr>
          <w:sz w:val="28"/>
          <w:szCs w:val="28"/>
        </w:rPr>
        <w:t>Документы, подтверждающие соотве</w:t>
      </w:r>
      <w:r w:rsidR="006A3CF7">
        <w:rPr>
          <w:sz w:val="28"/>
          <w:szCs w:val="28"/>
        </w:rPr>
        <w:t>тствие требованиям, указанным в </w:t>
      </w:r>
      <w:r w:rsidRPr="00C27A56">
        <w:rPr>
          <w:sz w:val="28"/>
          <w:szCs w:val="28"/>
        </w:rPr>
        <w:t>настоящем пункте, соискателями не предоставляются.</w:t>
      </w:r>
    </w:p>
    <w:p w:rsidR="00C27A56" w:rsidRPr="00C27A56" w:rsidRDefault="00C27A56" w:rsidP="00C27A56">
      <w:pPr>
        <w:ind w:firstLine="709"/>
        <w:jc w:val="both"/>
        <w:rPr>
          <w:sz w:val="28"/>
          <w:szCs w:val="28"/>
        </w:rPr>
      </w:pPr>
      <w:r w:rsidRPr="00C27A56">
        <w:rPr>
          <w:sz w:val="28"/>
          <w:szCs w:val="28"/>
        </w:rPr>
        <w:t>2.6. Для участия в конкурсном о</w:t>
      </w:r>
      <w:r w:rsidR="006A3CF7">
        <w:rPr>
          <w:sz w:val="28"/>
          <w:szCs w:val="28"/>
        </w:rPr>
        <w:t>тборе соискатели представляют в </w:t>
      </w:r>
      <w:r w:rsidRPr="00C27A56">
        <w:rPr>
          <w:sz w:val="28"/>
          <w:szCs w:val="28"/>
        </w:rPr>
        <w:t>комиссию заявку, в состав которой входят следующие документы (информационные материалы):</w:t>
      </w:r>
    </w:p>
    <w:p w:rsidR="00C27A56" w:rsidRPr="00C27A56" w:rsidRDefault="00C27A56" w:rsidP="00C27A56">
      <w:pPr>
        <w:ind w:firstLine="709"/>
        <w:jc w:val="both"/>
        <w:rPr>
          <w:sz w:val="28"/>
          <w:szCs w:val="28"/>
        </w:rPr>
      </w:pPr>
      <w:r w:rsidRPr="00C27A56">
        <w:rPr>
          <w:sz w:val="28"/>
          <w:szCs w:val="28"/>
        </w:rPr>
        <w:t>а) заявление о предоставлении субсидии по форме согласно приложению 1 к настоящему Порядку, содержащее соглас</w:t>
      </w:r>
      <w:r w:rsidR="006A3CF7">
        <w:rPr>
          <w:sz w:val="28"/>
          <w:szCs w:val="28"/>
        </w:rPr>
        <w:t>ие на публикацию (размещение) в </w:t>
      </w:r>
      <w:r w:rsidRPr="00C27A56">
        <w:rPr>
          <w:sz w:val="28"/>
          <w:szCs w:val="28"/>
        </w:rPr>
        <w:t>сети «Интернет» информации о соискателе, о подаваемой соискателем заявке, иной информации о соискателе, связанной с конкурсным отбором, а также согласие на обработку персональных данных;</w:t>
      </w:r>
    </w:p>
    <w:p w:rsidR="00C27A56" w:rsidRPr="00C27A56" w:rsidRDefault="00C27A56" w:rsidP="00C27A56">
      <w:pPr>
        <w:ind w:firstLine="709"/>
        <w:jc w:val="both"/>
        <w:rPr>
          <w:sz w:val="28"/>
          <w:szCs w:val="28"/>
        </w:rPr>
      </w:pPr>
      <w:r w:rsidRPr="00C27A56">
        <w:rPr>
          <w:sz w:val="28"/>
          <w:szCs w:val="28"/>
        </w:rPr>
        <w:t>б) информация о проекте по форме согласно приложению 3 к настоящему Порядку;</w:t>
      </w:r>
    </w:p>
    <w:p w:rsidR="00C27A56" w:rsidRPr="00C27A56" w:rsidRDefault="00C27A56" w:rsidP="00C27A56">
      <w:pPr>
        <w:ind w:firstLine="709"/>
        <w:jc w:val="both"/>
        <w:rPr>
          <w:sz w:val="28"/>
          <w:szCs w:val="28"/>
        </w:rPr>
      </w:pPr>
      <w:r w:rsidRPr="00C27A56">
        <w:rPr>
          <w:sz w:val="28"/>
          <w:szCs w:val="28"/>
        </w:rPr>
        <w:t xml:space="preserve">в) презентация деятельности соискателя в форматах </w:t>
      </w:r>
      <w:proofErr w:type="spellStart"/>
      <w:r w:rsidRPr="00C27A56">
        <w:rPr>
          <w:sz w:val="28"/>
          <w:szCs w:val="28"/>
        </w:rPr>
        <w:t>pdf</w:t>
      </w:r>
      <w:proofErr w:type="spellEnd"/>
      <w:r w:rsidRPr="00C27A56">
        <w:rPr>
          <w:sz w:val="28"/>
          <w:szCs w:val="28"/>
        </w:rPr>
        <w:t xml:space="preserve"> или </w:t>
      </w:r>
      <w:proofErr w:type="spellStart"/>
      <w:r w:rsidRPr="00C27A56">
        <w:rPr>
          <w:sz w:val="28"/>
          <w:szCs w:val="28"/>
        </w:rPr>
        <w:t>pptx</w:t>
      </w:r>
      <w:proofErr w:type="spellEnd"/>
      <w:r w:rsidRPr="00C27A56">
        <w:rPr>
          <w:sz w:val="28"/>
          <w:szCs w:val="28"/>
        </w:rPr>
        <w:t>;</w:t>
      </w:r>
    </w:p>
    <w:p w:rsidR="00C27A56" w:rsidRPr="00C27A56" w:rsidRDefault="00C27A56" w:rsidP="00C27A56">
      <w:pPr>
        <w:ind w:firstLine="709"/>
        <w:jc w:val="both"/>
        <w:rPr>
          <w:sz w:val="28"/>
          <w:szCs w:val="28"/>
        </w:rPr>
      </w:pPr>
      <w:r w:rsidRPr="00C27A56">
        <w:rPr>
          <w:sz w:val="28"/>
          <w:szCs w:val="28"/>
        </w:rPr>
        <w:t xml:space="preserve">г) документ, подтверждающий условие </w:t>
      </w:r>
      <w:proofErr w:type="spellStart"/>
      <w:r w:rsidRPr="00C27A56">
        <w:rPr>
          <w:sz w:val="28"/>
          <w:szCs w:val="28"/>
        </w:rPr>
        <w:t>софинансирования</w:t>
      </w:r>
      <w:proofErr w:type="spellEnd"/>
      <w:r w:rsidRPr="00C27A56">
        <w:rPr>
          <w:sz w:val="28"/>
          <w:szCs w:val="28"/>
        </w:rPr>
        <w:t xml:space="preserve"> в соответствии с пунктом 1.5 настоящего Порядка на любую дату в течение периода, равного 30 календарным дням, предшествующего дате подачи заявки  или гарантийное письмо, подтверждающее наличие де</w:t>
      </w:r>
      <w:r w:rsidR="006A3CF7">
        <w:rPr>
          <w:sz w:val="28"/>
          <w:szCs w:val="28"/>
        </w:rPr>
        <w:t>нежных средств, необходимых для </w:t>
      </w:r>
      <w:proofErr w:type="spellStart"/>
      <w:r w:rsidRPr="00C27A56">
        <w:rPr>
          <w:sz w:val="28"/>
          <w:szCs w:val="28"/>
        </w:rPr>
        <w:t>софинансирования</w:t>
      </w:r>
      <w:proofErr w:type="spellEnd"/>
      <w:r w:rsidRPr="00C27A56">
        <w:rPr>
          <w:sz w:val="28"/>
          <w:szCs w:val="28"/>
        </w:rPr>
        <w:t xml:space="preserve"> расходов, связанных с ре</w:t>
      </w:r>
      <w:r w:rsidR="006A3CF7">
        <w:rPr>
          <w:sz w:val="28"/>
          <w:szCs w:val="28"/>
        </w:rPr>
        <w:t>ализацией проекта, в размере не </w:t>
      </w:r>
      <w:r w:rsidRPr="00C27A56">
        <w:rPr>
          <w:sz w:val="28"/>
          <w:szCs w:val="28"/>
        </w:rPr>
        <w:t xml:space="preserve">менее 20 процентов от размера расходов, предусмотренных на реализацию проекта в соответствии с </w:t>
      </w:r>
      <w:hyperlink r:id="rId10" w:history="1">
        <w:r w:rsidRPr="00C27A56">
          <w:rPr>
            <w:sz w:val="28"/>
            <w:szCs w:val="28"/>
          </w:rPr>
          <w:t>1.5</w:t>
        </w:r>
      </w:hyperlink>
      <w:r w:rsidRPr="00C27A56">
        <w:rPr>
          <w:sz w:val="28"/>
          <w:szCs w:val="28"/>
        </w:rPr>
        <w:t xml:space="preserve"> настоящего Порядка (при финансовом обеспечении);</w:t>
      </w:r>
    </w:p>
    <w:p w:rsidR="00C27A56" w:rsidRPr="00C27A56" w:rsidRDefault="00C27A56" w:rsidP="00C27A56">
      <w:pPr>
        <w:ind w:firstLine="709"/>
        <w:jc w:val="both"/>
        <w:rPr>
          <w:sz w:val="28"/>
          <w:szCs w:val="28"/>
        </w:rPr>
      </w:pPr>
      <w:r w:rsidRPr="00C27A56">
        <w:rPr>
          <w:sz w:val="28"/>
          <w:szCs w:val="28"/>
        </w:rPr>
        <w:t>д) копии правоустанавливающих документов на недвижимое имущество (при использовании недвижимого имущества), на территории которого соискатель реализует или планирует реализовать представленный в составе заявки проект, заверенные подписью соискателя;</w:t>
      </w:r>
    </w:p>
    <w:p w:rsidR="00C27A56" w:rsidRPr="00C27A56" w:rsidRDefault="00C27A56" w:rsidP="00C27A56">
      <w:pPr>
        <w:ind w:firstLine="709"/>
        <w:jc w:val="both"/>
        <w:rPr>
          <w:sz w:val="28"/>
          <w:szCs w:val="28"/>
        </w:rPr>
      </w:pPr>
      <w:r w:rsidRPr="00C27A56">
        <w:rPr>
          <w:sz w:val="28"/>
          <w:szCs w:val="28"/>
        </w:rPr>
        <w:t>е) копии страниц документа, удостоверяющего личность, заверенные подписью соискателя;</w:t>
      </w:r>
    </w:p>
    <w:p w:rsidR="00C27A56" w:rsidRPr="00C27A56" w:rsidRDefault="00C27A56" w:rsidP="00C27A56">
      <w:pPr>
        <w:ind w:firstLine="709"/>
        <w:jc w:val="both"/>
        <w:rPr>
          <w:sz w:val="27"/>
        </w:rPr>
      </w:pPr>
      <w:r w:rsidRPr="00C27A56">
        <w:rPr>
          <w:sz w:val="28"/>
          <w:szCs w:val="28"/>
        </w:rPr>
        <w:t>ж) копию документов, подтверждающий прохождение соискателем обучения индивидуальным предпринимателем или одним из учредителей юридического лица краткосрочного курса обучения основам предпринимательства в одной из организаций муниципальной инфраструктуры поддержки предпринимательства</w:t>
      </w:r>
      <w:r w:rsidRPr="00C27A56">
        <w:rPr>
          <w:sz w:val="27"/>
        </w:rPr>
        <w:t xml:space="preserve">, и(или) в организациях, определенных комитетом по труду и занятости населения </w:t>
      </w:r>
      <w:r w:rsidR="006A3CF7">
        <w:rPr>
          <w:sz w:val="27"/>
        </w:rPr>
        <w:t>Ленинградской области, и(или) в </w:t>
      </w:r>
      <w:r w:rsidRPr="00C27A56">
        <w:rPr>
          <w:sz w:val="27"/>
        </w:rPr>
        <w:t>образовательных учреждениях, имеющих соответствующие лицензии – подается копия, подписанная соискателем;</w:t>
      </w:r>
    </w:p>
    <w:p w:rsidR="00C27A56" w:rsidRPr="00C27A56" w:rsidRDefault="00C27A56" w:rsidP="00C27A56">
      <w:pPr>
        <w:ind w:firstLine="709"/>
        <w:jc w:val="both"/>
        <w:rPr>
          <w:sz w:val="28"/>
          <w:szCs w:val="28"/>
        </w:rPr>
      </w:pPr>
      <w:r w:rsidRPr="00C27A56">
        <w:rPr>
          <w:sz w:val="28"/>
          <w:szCs w:val="28"/>
        </w:rPr>
        <w:t xml:space="preserve">з) смету затрат по форме согласно приложению 2 к настоящему Порядку. </w:t>
      </w:r>
    </w:p>
    <w:p w:rsidR="00C27A56" w:rsidRPr="00C27A56" w:rsidRDefault="00C27A56" w:rsidP="00C27A56">
      <w:pPr>
        <w:ind w:firstLine="709"/>
        <w:jc w:val="both"/>
        <w:rPr>
          <w:sz w:val="28"/>
          <w:szCs w:val="28"/>
        </w:rPr>
      </w:pPr>
      <w:r w:rsidRPr="00C27A56">
        <w:rPr>
          <w:sz w:val="28"/>
          <w:szCs w:val="28"/>
        </w:rPr>
        <w:t>В 2024 году в случае если соискатель претендует на получение субсидии субъектам малого предпринимательства для</w:t>
      </w:r>
      <w:r w:rsidR="006A3CF7">
        <w:rPr>
          <w:sz w:val="28"/>
          <w:szCs w:val="28"/>
        </w:rPr>
        <w:t xml:space="preserve"> возмещения затрат, связанных с </w:t>
      </w:r>
      <w:r w:rsidRPr="00C27A56">
        <w:rPr>
          <w:sz w:val="28"/>
          <w:szCs w:val="28"/>
        </w:rPr>
        <w:t>организацией предпринимательской деятельности к смете затрат прилагаются: копии договоров, платежных поручений с отметкой банка, подтверждающих произведенные расходы, связанные с организацией предпринимательской деятельности;</w:t>
      </w:r>
    </w:p>
    <w:p w:rsidR="00C27A56" w:rsidRPr="00C27A56" w:rsidRDefault="00C27A56" w:rsidP="00C27A56">
      <w:pPr>
        <w:ind w:firstLine="709"/>
        <w:jc w:val="both"/>
        <w:rPr>
          <w:sz w:val="28"/>
          <w:szCs w:val="28"/>
        </w:rPr>
      </w:pPr>
      <w:r w:rsidRPr="00C27A56">
        <w:rPr>
          <w:sz w:val="28"/>
          <w:szCs w:val="28"/>
        </w:rPr>
        <w:t>к) документ, удостоверяющий право (полномочия) представителя соискателя, если с конкурсной заявкой обращается представитель соискателя.</w:t>
      </w:r>
    </w:p>
    <w:p w:rsidR="00C27A56" w:rsidRPr="00C27A56" w:rsidRDefault="00C27A56" w:rsidP="00C27A56">
      <w:pPr>
        <w:ind w:firstLine="709"/>
        <w:jc w:val="both"/>
        <w:rPr>
          <w:sz w:val="28"/>
          <w:szCs w:val="28"/>
        </w:rPr>
      </w:pPr>
      <w:r w:rsidRPr="00C27A56">
        <w:rPr>
          <w:sz w:val="28"/>
          <w:szCs w:val="28"/>
        </w:rPr>
        <w:t>Дополнительно соискатель для начисления баллов, предусмотренных подпунктом «д)» пункта 2.14.2 настоящего Порядка, имеет право представить документы, подтверждающие принадлежность соискателя к приоритетной группе в соответствии с приложением 5 к Порядку.</w:t>
      </w:r>
    </w:p>
    <w:p w:rsidR="00C27A56" w:rsidRPr="00C27A56" w:rsidRDefault="00C27A56" w:rsidP="00C27A56">
      <w:pPr>
        <w:ind w:firstLine="709"/>
        <w:jc w:val="both"/>
        <w:rPr>
          <w:sz w:val="28"/>
          <w:szCs w:val="28"/>
        </w:rPr>
      </w:pPr>
      <w:r w:rsidRPr="00C27A56">
        <w:rPr>
          <w:sz w:val="28"/>
          <w:szCs w:val="28"/>
        </w:rPr>
        <w:t>2.7. Документы, указанные в пункте 2.6 настоящего Порядка, подаются</w:t>
      </w:r>
      <w:r w:rsidRPr="00C27A56">
        <w:rPr>
          <w:sz w:val="28"/>
          <w:szCs w:val="28"/>
        </w:rPr>
        <w:br/>
        <w:t>в электронном виде посредством ГИС ЛО.</w:t>
      </w:r>
      <w:r w:rsidRPr="00C27A56">
        <w:rPr>
          <w:sz w:val="28"/>
          <w:szCs w:val="28"/>
        </w:rPr>
        <w:br/>
        <w:t>с использованием усиленной квалифицированной электронной подписи.</w:t>
      </w:r>
    </w:p>
    <w:p w:rsidR="00C27A56" w:rsidRPr="00C27A56" w:rsidRDefault="00C27A56" w:rsidP="00C27A56">
      <w:pPr>
        <w:ind w:firstLine="709"/>
        <w:jc w:val="both"/>
        <w:rPr>
          <w:sz w:val="28"/>
          <w:szCs w:val="28"/>
        </w:rPr>
      </w:pPr>
      <w:r w:rsidRPr="00C27A56">
        <w:rPr>
          <w:sz w:val="28"/>
          <w:szCs w:val="28"/>
        </w:rPr>
        <w:t>2.8. После поступления заявки администрацией запрашиваются:</w:t>
      </w:r>
    </w:p>
    <w:p w:rsidR="00C27A56" w:rsidRPr="00C27A56" w:rsidRDefault="00C27A56" w:rsidP="00C27A56">
      <w:pPr>
        <w:ind w:firstLine="709"/>
        <w:jc w:val="both"/>
        <w:rPr>
          <w:sz w:val="28"/>
          <w:szCs w:val="28"/>
        </w:rPr>
      </w:pPr>
      <w:r w:rsidRPr="00C27A56">
        <w:rPr>
          <w:sz w:val="28"/>
          <w:szCs w:val="28"/>
        </w:rPr>
        <w:t>1) в порядке информационного взаимодействия с другими органами государственной власти и организациями:</w:t>
      </w:r>
    </w:p>
    <w:p w:rsidR="00C27A56" w:rsidRPr="00C27A56" w:rsidRDefault="00C27A56" w:rsidP="00C27A56">
      <w:pPr>
        <w:ind w:firstLine="709"/>
        <w:jc w:val="both"/>
        <w:rPr>
          <w:sz w:val="28"/>
          <w:szCs w:val="28"/>
        </w:rPr>
      </w:pPr>
      <w:r w:rsidRPr="00C27A56">
        <w:rPr>
          <w:sz w:val="28"/>
          <w:szCs w:val="28"/>
        </w:rPr>
        <w:t>сведения из Единого реестра субъектов малого и среднего предпринимательства;</w:t>
      </w:r>
    </w:p>
    <w:p w:rsidR="00C27A56" w:rsidRPr="00C27A56" w:rsidRDefault="00C27A56" w:rsidP="00C27A56">
      <w:pPr>
        <w:ind w:firstLine="709"/>
        <w:jc w:val="both"/>
        <w:rPr>
          <w:sz w:val="28"/>
          <w:szCs w:val="28"/>
        </w:rPr>
      </w:pPr>
      <w:r w:rsidRPr="00C27A56">
        <w:rPr>
          <w:sz w:val="28"/>
          <w:szCs w:val="28"/>
        </w:rPr>
        <w:t>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w:t>
      </w:r>
    </w:p>
    <w:p w:rsidR="00C27A56" w:rsidRPr="00C27A56" w:rsidRDefault="00C27A56" w:rsidP="00C27A56">
      <w:pPr>
        <w:ind w:firstLine="709"/>
        <w:jc w:val="both"/>
        <w:rPr>
          <w:sz w:val="28"/>
          <w:szCs w:val="28"/>
        </w:rPr>
      </w:pPr>
      <w:r w:rsidRPr="00C27A56">
        <w:rPr>
          <w:sz w:val="28"/>
          <w:szCs w:val="28"/>
        </w:rPr>
        <w:t>сведения, подтверждающие соотве</w:t>
      </w:r>
      <w:r w:rsidR="006A3CF7">
        <w:rPr>
          <w:sz w:val="28"/>
          <w:szCs w:val="28"/>
        </w:rPr>
        <w:t>тствие соискателя требованиям в </w:t>
      </w:r>
      <w:r w:rsidRPr="00C27A56">
        <w:rPr>
          <w:sz w:val="28"/>
          <w:szCs w:val="28"/>
        </w:rPr>
        <w:t>соответствии с пунктом 2.5 настоящего Порядка при наличии технической возможности;</w:t>
      </w:r>
    </w:p>
    <w:p w:rsidR="00C27A56" w:rsidRPr="00C27A56" w:rsidRDefault="00C27A56" w:rsidP="00C27A56">
      <w:pPr>
        <w:ind w:firstLine="709"/>
        <w:jc w:val="both"/>
        <w:rPr>
          <w:sz w:val="28"/>
          <w:szCs w:val="28"/>
        </w:rPr>
      </w:pPr>
      <w:r w:rsidRPr="00C27A56">
        <w:rPr>
          <w:sz w:val="28"/>
          <w:szCs w:val="28"/>
        </w:rPr>
        <w:t>2) через портал системы межведомственного электронного взаимодействия Ленинградской области - сведения о наличии (отсутствии) задолженности по уплате налогов, сборов, страховых взносов, пеней, штрафов, процентов на дату подачи заявки.</w:t>
      </w:r>
    </w:p>
    <w:p w:rsidR="00C27A56" w:rsidRPr="00C27A56" w:rsidRDefault="00C27A56" w:rsidP="00C27A56">
      <w:pPr>
        <w:ind w:firstLine="709"/>
        <w:jc w:val="both"/>
        <w:rPr>
          <w:sz w:val="28"/>
          <w:szCs w:val="28"/>
        </w:rPr>
      </w:pPr>
      <w:r w:rsidRPr="00C27A56">
        <w:rPr>
          <w:sz w:val="28"/>
          <w:szCs w:val="28"/>
        </w:rPr>
        <w:t>В случае наличия указанной задолженности администрация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 к документам, предусмотренным пунктом 2.6 настоящего Порядка, представить до проведения заседания комиссии или на заседании комиссии копии документов, подтверж</w:t>
      </w:r>
      <w:r w:rsidR="006A3CF7">
        <w:rPr>
          <w:sz w:val="28"/>
          <w:szCs w:val="28"/>
        </w:rPr>
        <w:t>дающих размер задолженности, не </w:t>
      </w:r>
      <w:r w:rsidRPr="00C27A56">
        <w:rPr>
          <w:sz w:val="28"/>
          <w:szCs w:val="28"/>
        </w:rPr>
        <w:t xml:space="preserve">превышающий размер, определенный </w:t>
      </w:r>
      <w:hyperlink r:id="rId11" w:history="1">
        <w:r w:rsidRPr="00C27A56">
          <w:rPr>
            <w:sz w:val="28"/>
            <w:szCs w:val="28"/>
          </w:rPr>
          <w:t>пунктом 3 статьи 47</w:t>
        </w:r>
      </w:hyperlink>
      <w:r w:rsidRPr="00C27A56">
        <w:rPr>
          <w:sz w:val="28"/>
          <w:szCs w:val="28"/>
        </w:rPr>
        <w:t xml:space="preserve"> Налогового кодекса Российской Федерации, или уплату указанной задолженности или отсутствие задолженности, и(или) копию договора о реструктуризации задолженности, заверенные подписью и печатью (при наличии) соискателя.</w:t>
      </w:r>
    </w:p>
    <w:p w:rsidR="00C27A56" w:rsidRPr="00C27A56" w:rsidRDefault="00C27A56" w:rsidP="00C27A56">
      <w:pPr>
        <w:ind w:firstLine="709"/>
        <w:jc w:val="both"/>
        <w:rPr>
          <w:sz w:val="28"/>
          <w:szCs w:val="28"/>
        </w:rPr>
      </w:pPr>
      <w:r w:rsidRPr="00C27A56">
        <w:rPr>
          <w:sz w:val="28"/>
          <w:szCs w:val="28"/>
        </w:rPr>
        <w:t xml:space="preserve">Указанные документы и сведения секретарем </w:t>
      </w:r>
      <w:r w:rsidR="006A3CF7">
        <w:rPr>
          <w:sz w:val="28"/>
          <w:szCs w:val="28"/>
        </w:rPr>
        <w:t>комиссии прикладываются к </w:t>
      </w:r>
      <w:r w:rsidRPr="00C27A56">
        <w:rPr>
          <w:sz w:val="28"/>
          <w:szCs w:val="28"/>
        </w:rPr>
        <w:t>заявке в электронном виде в ГИС ЛО.</w:t>
      </w:r>
    </w:p>
    <w:p w:rsidR="00C27A56" w:rsidRPr="00C27A56" w:rsidRDefault="00C27A56" w:rsidP="00C27A56">
      <w:pPr>
        <w:ind w:firstLine="709"/>
        <w:jc w:val="both"/>
        <w:rPr>
          <w:sz w:val="28"/>
          <w:szCs w:val="28"/>
        </w:rPr>
      </w:pPr>
      <w:r w:rsidRPr="00C27A56">
        <w:rPr>
          <w:sz w:val="28"/>
          <w:szCs w:val="28"/>
        </w:rPr>
        <w:t>2.9. Соискатель несет ответственность за подлинность представленных документов в соответствии с законодательством Российской Федерации.</w:t>
      </w:r>
    </w:p>
    <w:p w:rsidR="00C27A56" w:rsidRPr="00C27A56" w:rsidRDefault="00C27A56" w:rsidP="00C27A56">
      <w:pPr>
        <w:ind w:firstLine="709"/>
        <w:jc w:val="both"/>
        <w:rPr>
          <w:sz w:val="28"/>
          <w:szCs w:val="28"/>
        </w:rPr>
      </w:pPr>
      <w:r w:rsidRPr="00C27A56">
        <w:rPr>
          <w:sz w:val="28"/>
          <w:szCs w:val="28"/>
        </w:rPr>
        <w:t>2.10. Администрация принимает заявки в сроки, указанные в объявлении.</w:t>
      </w:r>
    </w:p>
    <w:p w:rsidR="00C27A56" w:rsidRPr="00C27A56" w:rsidRDefault="00C27A56" w:rsidP="00C27A56">
      <w:pPr>
        <w:ind w:firstLine="709"/>
        <w:jc w:val="both"/>
        <w:rPr>
          <w:sz w:val="28"/>
          <w:szCs w:val="28"/>
        </w:rPr>
      </w:pPr>
      <w:r w:rsidRPr="00C27A56">
        <w:rPr>
          <w:sz w:val="28"/>
          <w:szCs w:val="28"/>
        </w:rPr>
        <w:t>2.11. Секретарь комиссии проверяет наличие и соответствие представленных соискателем документов требованиям, указанным в пункте 2.6 настоящего Порядка, соответствие соискателя требованиям, определенным пунктом 2.5 настоящего Порядка, категориям и критериям, определенным пунктом 1.7 настоящего Порядка, а также проводит проверку достоверности сведений, содержащихся в заявлении о предоставлении субсидии, формирует журнал заявок соискателей, участвующих в конкурсном отборе.</w:t>
      </w:r>
    </w:p>
    <w:p w:rsidR="00C27A56" w:rsidRPr="00C27A56" w:rsidRDefault="00C27A56" w:rsidP="00C27A56">
      <w:pPr>
        <w:ind w:firstLine="709"/>
        <w:jc w:val="both"/>
        <w:rPr>
          <w:sz w:val="28"/>
          <w:szCs w:val="28"/>
        </w:rPr>
      </w:pPr>
      <w:r w:rsidRPr="00C27A56">
        <w:rPr>
          <w:sz w:val="28"/>
          <w:szCs w:val="28"/>
        </w:rPr>
        <w:t>Информация о соответствии или несоответствии заявок и соискателей требованиям настоящего Порядка доводится секретарем комиссии на заседании.</w:t>
      </w:r>
    </w:p>
    <w:p w:rsidR="00C27A56" w:rsidRPr="00C27A56" w:rsidRDefault="00C27A56" w:rsidP="00C27A56">
      <w:pPr>
        <w:ind w:firstLine="709"/>
        <w:jc w:val="both"/>
        <w:rPr>
          <w:sz w:val="28"/>
          <w:szCs w:val="28"/>
        </w:rPr>
      </w:pPr>
      <w:r w:rsidRPr="00C27A56">
        <w:rPr>
          <w:sz w:val="28"/>
          <w:szCs w:val="28"/>
        </w:rPr>
        <w:t>2.12. Заявка может быть отозвана соискателем до окончания срока приема заявок, указанного в объявлении, путем направления в администрацию соответствующего обращения. Отозванные заявки не учитываются при определении количества заявок, представленных на участие в конкурсном отборе, и возвращаются соискателю в течение пяти рабочих дней со дня поступления обращения в администрацию. Сведения об отзыве и возврате заявки соискателю отражаются в журнале заявок в</w:t>
      </w:r>
      <w:r w:rsidR="006A3CF7">
        <w:rPr>
          <w:sz w:val="28"/>
          <w:szCs w:val="28"/>
        </w:rPr>
        <w:t xml:space="preserve"> соответствии с приложением 6 к </w:t>
      </w:r>
      <w:r w:rsidRPr="00C27A56">
        <w:rPr>
          <w:sz w:val="28"/>
          <w:szCs w:val="28"/>
        </w:rPr>
        <w:t>Порядку.</w:t>
      </w:r>
    </w:p>
    <w:p w:rsidR="00C27A56" w:rsidRPr="00C27A56" w:rsidRDefault="00C27A56" w:rsidP="00C27A56">
      <w:pPr>
        <w:ind w:firstLine="709"/>
        <w:jc w:val="both"/>
        <w:rPr>
          <w:sz w:val="28"/>
          <w:szCs w:val="28"/>
        </w:rPr>
      </w:pPr>
      <w:r w:rsidRPr="00C27A56">
        <w:rPr>
          <w:sz w:val="28"/>
          <w:szCs w:val="28"/>
        </w:rPr>
        <w:t>Внесение изменений в заявку осуществляется путем отзыва и подачи новой заявки.</w:t>
      </w:r>
    </w:p>
    <w:p w:rsidR="00C27A56" w:rsidRPr="00C27A56" w:rsidRDefault="00C27A56" w:rsidP="00C27A56">
      <w:pPr>
        <w:ind w:firstLine="709"/>
        <w:jc w:val="both"/>
        <w:rPr>
          <w:sz w:val="28"/>
          <w:szCs w:val="28"/>
        </w:rPr>
      </w:pPr>
      <w:r w:rsidRPr="00C27A56">
        <w:rPr>
          <w:sz w:val="28"/>
          <w:szCs w:val="28"/>
        </w:rPr>
        <w:t>Процедура возврата заявки на доработку не предусмотрена.</w:t>
      </w:r>
    </w:p>
    <w:p w:rsidR="00C27A56" w:rsidRPr="00C27A56" w:rsidRDefault="00C27A56" w:rsidP="00C27A56">
      <w:pPr>
        <w:ind w:firstLine="709"/>
        <w:jc w:val="both"/>
        <w:rPr>
          <w:sz w:val="28"/>
          <w:szCs w:val="28"/>
        </w:rPr>
      </w:pPr>
      <w:r w:rsidRPr="00C27A56">
        <w:rPr>
          <w:sz w:val="28"/>
          <w:szCs w:val="28"/>
        </w:rPr>
        <w:t>2.13. Конкурсный отбор и принятие решения о предоставлении субсидии, отказе в предоставлении субсидии, отклонении заявки осуществляются не позднее десятого рабочего дня с даты окончания приема заявок.</w:t>
      </w:r>
    </w:p>
    <w:p w:rsidR="00C27A56" w:rsidRPr="00C27A56" w:rsidRDefault="00C27A56" w:rsidP="00C27A56">
      <w:pPr>
        <w:ind w:firstLine="709"/>
        <w:jc w:val="both"/>
        <w:rPr>
          <w:sz w:val="28"/>
          <w:szCs w:val="28"/>
        </w:rPr>
      </w:pPr>
      <w:r w:rsidRPr="00C27A56">
        <w:rPr>
          <w:sz w:val="28"/>
          <w:szCs w:val="28"/>
        </w:rPr>
        <w:t>Заявки рассматриваются и оценива</w:t>
      </w:r>
      <w:r w:rsidR="006A3CF7">
        <w:rPr>
          <w:sz w:val="28"/>
          <w:szCs w:val="28"/>
        </w:rPr>
        <w:t>ются комиссией в соответствии с </w:t>
      </w:r>
      <w:r w:rsidRPr="00C27A56">
        <w:rPr>
          <w:sz w:val="28"/>
          <w:szCs w:val="28"/>
        </w:rPr>
        <w:t>пунктом 2.14 настоящего Порядка в присутствии соискателя либо лица, уполномоченного в соответствии с действующим законодательством представлять интересы соискателя на заседании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комиссии, необходимо иметь при себе докуме</w:t>
      </w:r>
      <w:r w:rsidR="006A3CF7">
        <w:rPr>
          <w:sz w:val="28"/>
          <w:szCs w:val="28"/>
        </w:rPr>
        <w:t>нты, удостоверяющие личность, и </w:t>
      </w:r>
      <w:r w:rsidRPr="00C27A56">
        <w:rPr>
          <w:sz w:val="28"/>
          <w:szCs w:val="28"/>
        </w:rPr>
        <w:t>доверенность (для представителей соискателей).</w:t>
      </w:r>
    </w:p>
    <w:p w:rsidR="00C27A56" w:rsidRPr="00C27A56" w:rsidRDefault="00C27A56" w:rsidP="00C27A56">
      <w:pPr>
        <w:ind w:firstLine="709"/>
        <w:jc w:val="both"/>
        <w:rPr>
          <w:sz w:val="27"/>
        </w:rPr>
      </w:pPr>
      <w:r w:rsidRPr="00C27A56">
        <w:rPr>
          <w:sz w:val="27"/>
        </w:rPr>
        <w:t xml:space="preserve">2.14. Оценка представленных соискателем заявок </w:t>
      </w:r>
      <w:r w:rsidR="006A3CF7">
        <w:rPr>
          <w:sz w:val="27"/>
        </w:rPr>
        <w:t>осуществляется по </w:t>
      </w:r>
      <w:r w:rsidRPr="00C27A56">
        <w:rPr>
          <w:sz w:val="27"/>
        </w:rPr>
        <w:t>следующим критериям:</w:t>
      </w:r>
    </w:p>
    <w:p w:rsidR="00C27A56" w:rsidRPr="00C27A56" w:rsidRDefault="00C27A56" w:rsidP="00C27A56">
      <w:pPr>
        <w:ind w:firstLine="709"/>
        <w:jc w:val="both"/>
        <w:rPr>
          <w:sz w:val="27"/>
        </w:rPr>
      </w:pPr>
      <w:r w:rsidRPr="00C27A56">
        <w:rPr>
          <w:sz w:val="27"/>
        </w:rPr>
        <w:t>2.14.1. Критерии оценки наилучших условий достижения результатов проекта:</w:t>
      </w:r>
    </w:p>
    <w:p w:rsidR="00C27A56" w:rsidRPr="00C27A56" w:rsidRDefault="00C27A56" w:rsidP="00C27A56">
      <w:pPr>
        <w:ind w:firstLine="709"/>
        <w:jc w:val="both"/>
        <w:rPr>
          <w:sz w:val="27"/>
        </w:rPr>
      </w:pPr>
      <w:r w:rsidRPr="00C27A56">
        <w:rPr>
          <w:sz w:val="27"/>
        </w:rPr>
        <w:t>а) наличие материальной базы, необходимой для реализации проекта:</w:t>
      </w:r>
    </w:p>
    <w:p w:rsidR="00C27A56" w:rsidRPr="00C27A56" w:rsidRDefault="00C27A56" w:rsidP="00C27A56">
      <w:pPr>
        <w:ind w:firstLine="709"/>
        <w:jc w:val="both"/>
        <w:rPr>
          <w:sz w:val="27"/>
        </w:rPr>
      </w:pPr>
      <w:r w:rsidRPr="00C27A56">
        <w:rPr>
          <w:sz w:val="27"/>
        </w:rPr>
        <w:t>наличие у соискателя договора аренды о</w:t>
      </w:r>
      <w:r w:rsidR="006A3CF7">
        <w:rPr>
          <w:sz w:val="27"/>
        </w:rPr>
        <w:t>бъекта недвижимого имущества на </w:t>
      </w:r>
      <w:r w:rsidRPr="00C27A56">
        <w:rPr>
          <w:sz w:val="27"/>
        </w:rPr>
        <w:t>срок менее одного года на дату подачи заявки - 0 баллов;</w:t>
      </w:r>
    </w:p>
    <w:p w:rsidR="00C27A56" w:rsidRPr="00C27A56" w:rsidRDefault="00C27A56" w:rsidP="00C27A56">
      <w:pPr>
        <w:ind w:firstLine="709"/>
        <w:jc w:val="both"/>
        <w:rPr>
          <w:sz w:val="27"/>
        </w:rPr>
      </w:pPr>
      <w:r w:rsidRPr="00C27A56">
        <w:rPr>
          <w:sz w:val="27"/>
        </w:rPr>
        <w:t>наличие у соискателя договора аренды объекта недвижимого имущества, зарегистрированного в установленном порядке, на срок менее трех лет на дату подачи заявки - 5 баллов;</w:t>
      </w:r>
    </w:p>
    <w:p w:rsidR="00C27A56" w:rsidRPr="00C27A56" w:rsidRDefault="00C27A56" w:rsidP="00C27A56">
      <w:pPr>
        <w:ind w:firstLine="709"/>
        <w:jc w:val="both"/>
        <w:rPr>
          <w:sz w:val="27"/>
        </w:rPr>
      </w:pPr>
      <w:r w:rsidRPr="00C27A56">
        <w:rPr>
          <w:sz w:val="27"/>
        </w:rPr>
        <w:t>наличие у соискателя договора аренды объекта недвижимого имущества, зарегистрированного в установленном порядке, на три года и более с даты подачи заявки - 10 баллов;</w:t>
      </w:r>
    </w:p>
    <w:p w:rsidR="00C27A56" w:rsidRPr="00C27A56" w:rsidRDefault="00C27A56" w:rsidP="00C27A56">
      <w:pPr>
        <w:ind w:firstLine="709"/>
        <w:jc w:val="both"/>
        <w:rPr>
          <w:sz w:val="27"/>
        </w:rPr>
      </w:pPr>
      <w:r w:rsidRPr="00C27A56">
        <w:rPr>
          <w:sz w:val="27"/>
        </w:rPr>
        <w:t>наличие права собственности на объект недвижимого имущества - 15 баллов;</w:t>
      </w:r>
    </w:p>
    <w:p w:rsidR="00C27A56" w:rsidRPr="00C27A56" w:rsidRDefault="00C27A56" w:rsidP="00C27A56">
      <w:pPr>
        <w:ind w:firstLine="709"/>
        <w:jc w:val="both"/>
        <w:rPr>
          <w:sz w:val="27"/>
        </w:rPr>
      </w:pPr>
      <w:r w:rsidRPr="00C27A56">
        <w:rPr>
          <w:sz w:val="27"/>
        </w:rPr>
        <w:t>б) наличие в проекте соискателя информации по увеличению численности работников в году получения субсидии, по отношению к значению среднесписочной численности работников за год, предшествующий году подачи заявки:</w:t>
      </w:r>
    </w:p>
    <w:p w:rsidR="00C27A56" w:rsidRPr="00C27A56" w:rsidRDefault="00C27A56" w:rsidP="00C27A56">
      <w:pPr>
        <w:ind w:firstLine="709"/>
        <w:jc w:val="both"/>
        <w:rPr>
          <w:sz w:val="27"/>
        </w:rPr>
      </w:pPr>
      <w:r w:rsidRPr="00C27A56">
        <w:rPr>
          <w:sz w:val="27"/>
        </w:rPr>
        <w:t>на одну единицу - 5 баллов;</w:t>
      </w:r>
    </w:p>
    <w:p w:rsidR="00C27A56" w:rsidRPr="00C27A56" w:rsidRDefault="00C27A56" w:rsidP="00C27A56">
      <w:pPr>
        <w:ind w:firstLine="709"/>
        <w:jc w:val="both"/>
        <w:rPr>
          <w:sz w:val="27"/>
        </w:rPr>
      </w:pPr>
      <w:r w:rsidRPr="00C27A56">
        <w:rPr>
          <w:sz w:val="27"/>
        </w:rPr>
        <w:t>на две единицы - 10 баллов;</w:t>
      </w:r>
    </w:p>
    <w:p w:rsidR="00C27A56" w:rsidRPr="00C27A56" w:rsidRDefault="00C27A56" w:rsidP="00C27A56">
      <w:pPr>
        <w:ind w:firstLine="709"/>
        <w:jc w:val="both"/>
        <w:rPr>
          <w:sz w:val="27"/>
        </w:rPr>
      </w:pPr>
      <w:r w:rsidRPr="00C27A56">
        <w:rPr>
          <w:sz w:val="27"/>
        </w:rPr>
        <w:t>на три и более единиц - 15 баллов.</w:t>
      </w:r>
    </w:p>
    <w:p w:rsidR="00C27A56" w:rsidRPr="00C27A56" w:rsidRDefault="00C27A56" w:rsidP="00C27A56">
      <w:pPr>
        <w:ind w:firstLine="709"/>
        <w:jc w:val="both"/>
        <w:rPr>
          <w:sz w:val="28"/>
          <w:szCs w:val="28"/>
        </w:rPr>
      </w:pPr>
      <w:r w:rsidRPr="00C27A56">
        <w:rPr>
          <w:sz w:val="28"/>
          <w:szCs w:val="28"/>
        </w:rPr>
        <w:t>2.14.2. Критерии оценки проекта:</w:t>
      </w:r>
    </w:p>
    <w:p w:rsidR="00C27A56" w:rsidRPr="00C27A56" w:rsidRDefault="00C27A56" w:rsidP="00C27A56">
      <w:pPr>
        <w:ind w:firstLine="709"/>
        <w:jc w:val="both"/>
        <w:rPr>
          <w:sz w:val="28"/>
          <w:szCs w:val="28"/>
        </w:rPr>
      </w:pPr>
      <w:r w:rsidRPr="00C27A56">
        <w:rPr>
          <w:sz w:val="28"/>
          <w:szCs w:val="28"/>
        </w:rPr>
        <w:t xml:space="preserve">а) качество подготовки презентации (презентация логично структурирована, в том числе содержит информацию о соискателе, его команде, цели проекта, характеристику и описание создаваемого продукта (услуги), перечень планируемых мероприятий со сроками их реализации, детализацию расходов по проекту, экономический </w:t>
      </w:r>
      <w:r w:rsidR="006A3CF7">
        <w:rPr>
          <w:sz w:val="28"/>
          <w:szCs w:val="28"/>
        </w:rPr>
        <w:t>эффект от реализации проекта на </w:t>
      </w:r>
      <w:r w:rsidRPr="00C27A56">
        <w:rPr>
          <w:sz w:val="28"/>
          <w:szCs w:val="28"/>
        </w:rPr>
        <w:t xml:space="preserve">территории </w:t>
      </w:r>
      <w:r w:rsidRPr="00C27A56">
        <w:rPr>
          <w:sz w:val="28"/>
          <w:szCs w:val="28"/>
          <w:highlight w:val="white"/>
        </w:rPr>
        <w:t>Всеволожского муниципального</w:t>
      </w:r>
      <w:r w:rsidRPr="00C27A56">
        <w:rPr>
          <w:sz w:val="28"/>
          <w:szCs w:val="28"/>
        </w:rPr>
        <w:t xml:space="preserve"> района – от 1 до 5 баллов;</w:t>
      </w:r>
    </w:p>
    <w:p w:rsidR="00C27A56" w:rsidRPr="00C27A56" w:rsidRDefault="00C27A56" w:rsidP="00C27A56">
      <w:pPr>
        <w:ind w:firstLine="709"/>
        <w:jc w:val="both"/>
        <w:rPr>
          <w:sz w:val="28"/>
          <w:szCs w:val="28"/>
        </w:rPr>
      </w:pPr>
      <w:r w:rsidRPr="00C27A56">
        <w:rPr>
          <w:sz w:val="28"/>
          <w:szCs w:val="28"/>
        </w:rPr>
        <w:t>б) оценка защиты проекта (оценивается качество представления проекта, перспективность реализации проекта, в том числе эффективность его реализации, по итогам защиты проекта в совокупности с представленными документами в составе заявки) – от 1 до 10 баллов;</w:t>
      </w:r>
    </w:p>
    <w:p w:rsidR="00C27A56" w:rsidRPr="00C27A56" w:rsidRDefault="00C27A56" w:rsidP="00C27A56">
      <w:pPr>
        <w:ind w:firstLine="709"/>
        <w:jc w:val="both"/>
        <w:rPr>
          <w:sz w:val="28"/>
          <w:szCs w:val="28"/>
        </w:rPr>
      </w:pPr>
      <w:r w:rsidRPr="00C27A56">
        <w:rPr>
          <w:sz w:val="28"/>
          <w:szCs w:val="28"/>
        </w:rPr>
        <w:t>в) реализация проекта на территории депрессивного муниципального образования - 5 баллов;</w:t>
      </w:r>
    </w:p>
    <w:p w:rsidR="00C27A56" w:rsidRPr="00C27A56" w:rsidRDefault="00C27A56" w:rsidP="00C27A56">
      <w:pPr>
        <w:ind w:firstLine="709"/>
        <w:jc w:val="both"/>
        <w:rPr>
          <w:sz w:val="28"/>
          <w:szCs w:val="28"/>
        </w:rPr>
      </w:pPr>
      <w:r w:rsidRPr="00C27A56">
        <w:rPr>
          <w:sz w:val="28"/>
          <w:szCs w:val="28"/>
        </w:rPr>
        <w:t>г) наличие личного кабинета соискателя на государственной платформе поддержки предпринимателей «Цифровая платформа МСП» (https://мсп.рф/) – 5 баллов.</w:t>
      </w:r>
    </w:p>
    <w:p w:rsidR="00C27A56" w:rsidRPr="00C27A56" w:rsidRDefault="00C27A56" w:rsidP="00C27A56">
      <w:pPr>
        <w:ind w:firstLine="709"/>
        <w:jc w:val="both"/>
        <w:rPr>
          <w:sz w:val="28"/>
          <w:szCs w:val="28"/>
        </w:rPr>
      </w:pPr>
      <w:r w:rsidRPr="00C27A56">
        <w:rPr>
          <w:sz w:val="28"/>
          <w:szCs w:val="28"/>
        </w:rPr>
        <w:t>д) дополнительные баллы начисляются соискателям, относящимся</w:t>
      </w:r>
      <w:r w:rsidRPr="00C27A56">
        <w:rPr>
          <w:sz w:val="28"/>
          <w:szCs w:val="28"/>
        </w:rPr>
        <w:br/>
        <w:t xml:space="preserve">к приоритетным группам и(или) осуществляющим приоритетные виды деятельности, указанные </w:t>
      </w:r>
      <w:proofErr w:type="gramStart"/>
      <w:r w:rsidRPr="00C27A56">
        <w:rPr>
          <w:sz w:val="28"/>
          <w:szCs w:val="28"/>
        </w:rPr>
        <w:t>в пункта</w:t>
      </w:r>
      <w:proofErr w:type="gramEnd"/>
      <w:r w:rsidRPr="00C27A56">
        <w:rPr>
          <w:sz w:val="28"/>
          <w:szCs w:val="28"/>
        </w:rPr>
        <w:t xml:space="preserve"> 1.2 настоящего Порядка:</w:t>
      </w:r>
    </w:p>
    <w:p w:rsidR="00C27A56" w:rsidRPr="00C27A56" w:rsidRDefault="00C27A56" w:rsidP="006441BD">
      <w:pPr>
        <w:numPr>
          <w:ilvl w:val="0"/>
          <w:numId w:val="21"/>
        </w:numPr>
        <w:tabs>
          <w:tab w:val="left" w:pos="426"/>
        </w:tabs>
        <w:ind w:left="0" w:firstLine="851"/>
        <w:jc w:val="both"/>
        <w:rPr>
          <w:sz w:val="28"/>
          <w:szCs w:val="28"/>
        </w:rPr>
      </w:pPr>
      <w:r w:rsidRPr="00C27A56">
        <w:rPr>
          <w:sz w:val="28"/>
          <w:szCs w:val="28"/>
        </w:rPr>
        <w:t>соответствие основного вида дея</w:t>
      </w:r>
      <w:r w:rsidR="006A3CF7">
        <w:rPr>
          <w:sz w:val="28"/>
          <w:szCs w:val="28"/>
        </w:rPr>
        <w:t>тельности (согласно сведениям о </w:t>
      </w:r>
      <w:r w:rsidRPr="00C27A56">
        <w:rPr>
          <w:sz w:val="28"/>
          <w:szCs w:val="28"/>
        </w:rPr>
        <w:t>видах экономической деятельности по Общероссийскому классификатору видов экономической деятельности, с</w:t>
      </w:r>
      <w:r w:rsidR="006A3CF7">
        <w:rPr>
          <w:sz w:val="28"/>
          <w:szCs w:val="28"/>
        </w:rPr>
        <w:t>одержащимся в Выписке из </w:t>
      </w:r>
      <w:r w:rsidRPr="00C27A56">
        <w:rPr>
          <w:sz w:val="28"/>
          <w:szCs w:val="28"/>
        </w:rPr>
        <w:t xml:space="preserve">ЕРГИП/ЕГРЮЛ) осуществляемой соискателем деятельности приоритетным сферам развития малого предпринимательства на территории </w:t>
      </w:r>
      <w:r w:rsidRPr="00C27A56">
        <w:rPr>
          <w:sz w:val="28"/>
          <w:szCs w:val="28"/>
          <w:highlight w:val="white"/>
        </w:rPr>
        <w:t>Всеволожского муниципального</w:t>
      </w:r>
      <w:r w:rsidRPr="00C27A56">
        <w:rPr>
          <w:sz w:val="28"/>
          <w:szCs w:val="28"/>
        </w:rPr>
        <w:t xml:space="preserve"> района - 10 баллов; </w:t>
      </w:r>
    </w:p>
    <w:p w:rsidR="00C27A56" w:rsidRPr="00C27A56" w:rsidRDefault="00C27A56" w:rsidP="006441BD">
      <w:pPr>
        <w:numPr>
          <w:ilvl w:val="0"/>
          <w:numId w:val="21"/>
        </w:numPr>
        <w:tabs>
          <w:tab w:val="left" w:pos="1134"/>
        </w:tabs>
        <w:ind w:left="0" w:firstLine="709"/>
        <w:jc w:val="both"/>
        <w:rPr>
          <w:sz w:val="28"/>
          <w:szCs w:val="28"/>
        </w:rPr>
      </w:pPr>
      <w:r w:rsidRPr="00C27A56">
        <w:rPr>
          <w:sz w:val="28"/>
          <w:szCs w:val="28"/>
        </w:rPr>
        <w:t>принадлежность индивидуального предпринимателя или учредителя юридического лица на дату подачи конкурсной заявки к одной или нескольким приоритетным группам - 5 баллов.</w:t>
      </w:r>
    </w:p>
    <w:p w:rsidR="00C27A56" w:rsidRPr="00C27A56" w:rsidRDefault="00C27A56" w:rsidP="00C27A56">
      <w:pPr>
        <w:ind w:firstLine="709"/>
        <w:jc w:val="both"/>
        <w:rPr>
          <w:sz w:val="28"/>
          <w:szCs w:val="28"/>
        </w:rPr>
      </w:pPr>
      <w:r w:rsidRPr="00C27A56">
        <w:rPr>
          <w:sz w:val="28"/>
          <w:szCs w:val="28"/>
        </w:rPr>
        <w:t xml:space="preserve">е) дополнительные баллы, установленные </w:t>
      </w:r>
      <w:proofErr w:type="gramStart"/>
      <w:r w:rsidRPr="00C27A56">
        <w:rPr>
          <w:sz w:val="28"/>
          <w:szCs w:val="28"/>
        </w:rPr>
        <w:t>администрацией  Всеволожского</w:t>
      </w:r>
      <w:proofErr w:type="gramEnd"/>
      <w:r w:rsidRPr="00C27A56">
        <w:rPr>
          <w:sz w:val="28"/>
          <w:szCs w:val="28"/>
        </w:rPr>
        <w:t xml:space="preserve"> муниципального района по дополнительным критериям:</w:t>
      </w:r>
    </w:p>
    <w:p w:rsidR="00C27A56" w:rsidRPr="00C27A56" w:rsidRDefault="00C27A56" w:rsidP="00A23C8D">
      <w:pPr>
        <w:numPr>
          <w:ilvl w:val="0"/>
          <w:numId w:val="21"/>
        </w:numPr>
        <w:tabs>
          <w:tab w:val="left" w:pos="1134"/>
        </w:tabs>
        <w:spacing w:after="200" w:line="276" w:lineRule="auto"/>
        <w:ind w:left="0" w:firstLine="709"/>
        <w:jc w:val="both"/>
        <w:rPr>
          <w:sz w:val="28"/>
          <w:szCs w:val="28"/>
        </w:rPr>
      </w:pPr>
      <w:r w:rsidRPr="00C27A56">
        <w:rPr>
          <w:sz w:val="28"/>
          <w:szCs w:val="28"/>
        </w:rPr>
        <w:t xml:space="preserve">наличие бизнес – плана – 5 баллов. </w:t>
      </w:r>
    </w:p>
    <w:p w:rsidR="00C27A56" w:rsidRPr="00C27A56" w:rsidRDefault="00C27A56" w:rsidP="00C27A56">
      <w:pPr>
        <w:ind w:firstLine="709"/>
        <w:jc w:val="both"/>
        <w:rPr>
          <w:sz w:val="28"/>
          <w:szCs w:val="28"/>
        </w:rPr>
      </w:pPr>
      <w:r w:rsidRPr="00C27A56">
        <w:rPr>
          <w:sz w:val="28"/>
          <w:szCs w:val="28"/>
        </w:rPr>
        <w:t xml:space="preserve">2.14.3. Предварительные оценки в </w:t>
      </w:r>
      <w:r w:rsidR="006A3CF7">
        <w:rPr>
          <w:sz w:val="28"/>
          <w:szCs w:val="28"/>
        </w:rPr>
        <w:t>соответствии с пунктом 2.14.1 и </w:t>
      </w:r>
      <w:r w:rsidRPr="00C27A56">
        <w:rPr>
          <w:sz w:val="28"/>
          <w:szCs w:val="28"/>
        </w:rPr>
        <w:t xml:space="preserve">подпунктами «в» и «г» пункта 2.14.2 настоящего Порядка проставляются секретарем комиссии на основании поданных </w:t>
      </w:r>
      <w:r w:rsidR="006A3CF7">
        <w:rPr>
          <w:sz w:val="28"/>
          <w:szCs w:val="28"/>
        </w:rPr>
        <w:t>заявок соискателей на участие в </w:t>
      </w:r>
      <w:r w:rsidRPr="00C27A56">
        <w:rPr>
          <w:sz w:val="28"/>
          <w:szCs w:val="28"/>
        </w:rPr>
        <w:t>конкурсном отборе.</w:t>
      </w:r>
    </w:p>
    <w:p w:rsidR="00C27A56" w:rsidRPr="00C27A56" w:rsidRDefault="00C27A56" w:rsidP="00C27A56">
      <w:pPr>
        <w:ind w:firstLine="709"/>
        <w:jc w:val="both"/>
        <w:rPr>
          <w:sz w:val="28"/>
          <w:szCs w:val="28"/>
        </w:rPr>
      </w:pPr>
      <w:r w:rsidRPr="00C27A56">
        <w:rPr>
          <w:sz w:val="28"/>
          <w:szCs w:val="28"/>
        </w:rPr>
        <w:t>По критериям в соответствии с подпунктами «а» и «б» пункта 2.14.2 настоящего Порядка решение конкурсной комиссии принимается коллегиально по результатам представления соискателем проекта на заседании конкурсной комиссии.</w:t>
      </w:r>
    </w:p>
    <w:p w:rsidR="00C27A56" w:rsidRPr="00C27A56" w:rsidRDefault="00C27A56" w:rsidP="00C27A56">
      <w:pPr>
        <w:ind w:firstLine="709"/>
        <w:jc w:val="both"/>
        <w:rPr>
          <w:sz w:val="28"/>
          <w:szCs w:val="28"/>
        </w:rPr>
      </w:pPr>
      <w:r w:rsidRPr="00C27A56">
        <w:rPr>
          <w:sz w:val="28"/>
          <w:szCs w:val="28"/>
        </w:rPr>
        <w:t xml:space="preserve">Для определения итогового суммарного балла по заявке баллы согласно </w:t>
      </w:r>
      <w:proofErr w:type="gramStart"/>
      <w:r w:rsidRPr="00C27A56">
        <w:rPr>
          <w:sz w:val="28"/>
          <w:szCs w:val="28"/>
        </w:rPr>
        <w:t>абзацам</w:t>
      </w:r>
      <w:proofErr w:type="gramEnd"/>
      <w:r w:rsidRPr="00C27A56">
        <w:rPr>
          <w:sz w:val="28"/>
          <w:szCs w:val="28"/>
        </w:rPr>
        <w:t xml:space="preserve"> первому и второму настоящего пункта суммируются.</w:t>
      </w:r>
    </w:p>
    <w:p w:rsidR="00C27A56" w:rsidRPr="00C27A56" w:rsidRDefault="00C27A56" w:rsidP="00C27A56">
      <w:pPr>
        <w:ind w:firstLine="709"/>
        <w:jc w:val="both"/>
        <w:rPr>
          <w:sz w:val="28"/>
          <w:szCs w:val="28"/>
        </w:rPr>
      </w:pPr>
      <w:r w:rsidRPr="00C27A56">
        <w:rPr>
          <w:sz w:val="28"/>
          <w:szCs w:val="28"/>
        </w:rPr>
        <w:t>По результатам оценки заявок составляет</w:t>
      </w:r>
      <w:r w:rsidR="006A3CF7">
        <w:rPr>
          <w:sz w:val="28"/>
          <w:szCs w:val="28"/>
        </w:rPr>
        <w:t>ся их ранжированный список – от </w:t>
      </w:r>
      <w:r w:rsidRPr="00C27A56">
        <w:rPr>
          <w:sz w:val="28"/>
          <w:szCs w:val="28"/>
        </w:rPr>
        <w:t>наибольшего значения суммарного балла по заявке к наименьшему.</w:t>
      </w:r>
    </w:p>
    <w:p w:rsidR="00C27A56" w:rsidRPr="00C27A56" w:rsidRDefault="00C27A56" w:rsidP="00C27A56">
      <w:pPr>
        <w:ind w:firstLine="709"/>
        <w:jc w:val="both"/>
        <w:rPr>
          <w:sz w:val="28"/>
          <w:szCs w:val="28"/>
        </w:rPr>
      </w:pPr>
      <w:r w:rsidRPr="00C27A56">
        <w:rPr>
          <w:sz w:val="28"/>
          <w:szCs w:val="28"/>
        </w:rPr>
        <w:t>2.14.4. В случае если несколькими соискателями набрано равное количество баллов, субсидия предоставляется в соответствии с очередностью регистрации заявок в журнале заявок.</w:t>
      </w:r>
    </w:p>
    <w:p w:rsidR="00C27A56" w:rsidRPr="00C27A56" w:rsidRDefault="00C27A56" w:rsidP="00C27A56">
      <w:pPr>
        <w:ind w:firstLine="709"/>
        <w:jc w:val="both"/>
        <w:rPr>
          <w:sz w:val="28"/>
          <w:szCs w:val="28"/>
        </w:rPr>
      </w:pPr>
      <w:r w:rsidRPr="00C27A56">
        <w:rPr>
          <w:sz w:val="28"/>
          <w:szCs w:val="28"/>
        </w:rPr>
        <w:t>2.14.5. В случае если совокупный объем средств, запрашиваемых всеми соискателями в рамках проводимого заседания комиссии, превышает объем</w:t>
      </w:r>
      <w:r w:rsidRPr="00C27A56">
        <w:rPr>
          <w:sz w:val="28"/>
          <w:szCs w:val="28"/>
        </w:rPr>
        <w:br/>
        <w:t xml:space="preserve">или равен объему нераспределенных бюджетных средств, субсидия предоставляется соискателям, набравшим </w:t>
      </w:r>
      <w:r w:rsidR="006A3CF7">
        <w:rPr>
          <w:sz w:val="28"/>
          <w:szCs w:val="28"/>
        </w:rPr>
        <w:t>наибольшее количество баллов, в </w:t>
      </w:r>
      <w:r w:rsidRPr="00C27A56">
        <w:rPr>
          <w:sz w:val="28"/>
          <w:szCs w:val="28"/>
        </w:rPr>
        <w:t>пределах бюджетных ассигнований в соответствии с пунктом 1.6 настоящего Порядка.</w:t>
      </w:r>
    </w:p>
    <w:p w:rsidR="00C27A56" w:rsidRPr="00C27A56" w:rsidRDefault="00C27A56" w:rsidP="00C27A56">
      <w:pPr>
        <w:ind w:firstLine="709"/>
        <w:jc w:val="both"/>
        <w:rPr>
          <w:sz w:val="28"/>
          <w:szCs w:val="28"/>
        </w:rPr>
      </w:pPr>
      <w:r w:rsidRPr="00C27A56">
        <w:rPr>
          <w:sz w:val="28"/>
          <w:szCs w:val="28"/>
        </w:rPr>
        <w:t>2.14.6. По результатам расчета размер субсидии должен представлять целое число, округленное по математическим правилам округления.</w:t>
      </w:r>
    </w:p>
    <w:p w:rsidR="00C27A56" w:rsidRPr="00C27A56" w:rsidRDefault="00C27A56" w:rsidP="00C27A56">
      <w:pPr>
        <w:ind w:firstLine="709"/>
        <w:jc w:val="both"/>
        <w:rPr>
          <w:sz w:val="28"/>
          <w:szCs w:val="28"/>
        </w:rPr>
      </w:pPr>
      <w:r w:rsidRPr="00C27A56">
        <w:rPr>
          <w:sz w:val="28"/>
          <w:szCs w:val="28"/>
        </w:rPr>
        <w:t xml:space="preserve">Остаток средств, предусмотренных в бюджете </w:t>
      </w:r>
      <w:r w:rsidRPr="00C27A56">
        <w:rPr>
          <w:sz w:val="28"/>
          <w:szCs w:val="28"/>
          <w:highlight w:val="white"/>
        </w:rPr>
        <w:t>Всеволожского муниципального</w:t>
      </w:r>
      <w:r w:rsidRPr="00C27A56">
        <w:rPr>
          <w:sz w:val="28"/>
          <w:szCs w:val="28"/>
        </w:rPr>
        <w:t xml:space="preserve"> района Ленинградской области на предоставление субсидии, перечисляется последнему победителю конкурсного отбора без применения правил математического округления.</w:t>
      </w:r>
    </w:p>
    <w:p w:rsidR="00C27A56" w:rsidRPr="00C27A56" w:rsidRDefault="00C27A56" w:rsidP="00C27A56">
      <w:pPr>
        <w:ind w:firstLine="709"/>
        <w:jc w:val="both"/>
        <w:rPr>
          <w:sz w:val="28"/>
          <w:szCs w:val="28"/>
        </w:rPr>
      </w:pPr>
      <w:r w:rsidRPr="00C27A56">
        <w:rPr>
          <w:sz w:val="28"/>
          <w:szCs w:val="28"/>
        </w:rPr>
        <w:t>2.15. Основаниями для отклонения заявки соискателя на стадии рассмотрения и оценки заявок являются:</w:t>
      </w:r>
    </w:p>
    <w:p w:rsidR="00C27A56" w:rsidRPr="00C27A56" w:rsidRDefault="00C27A56" w:rsidP="00C27A56">
      <w:pPr>
        <w:ind w:firstLine="709"/>
        <w:jc w:val="both"/>
        <w:rPr>
          <w:sz w:val="28"/>
          <w:szCs w:val="28"/>
        </w:rPr>
      </w:pPr>
      <w:r w:rsidRPr="00C27A56">
        <w:rPr>
          <w:sz w:val="28"/>
          <w:szCs w:val="28"/>
        </w:rPr>
        <w:t>несоответствие соискателя требованиям, установленным в пункте 2.5 настоящего Порядка;</w:t>
      </w:r>
    </w:p>
    <w:p w:rsidR="00C27A56" w:rsidRPr="00C27A56" w:rsidRDefault="00C27A56" w:rsidP="00C27A56">
      <w:pPr>
        <w:ind w:firstLine="709"/>
        <w:jc w:val="both"/>
        <w:rPr>
          <w:sz w:val="28"/>
          <w:szCs w:val="28"/>
        </w:rPr>
      </w:pPr>
      <w:r w:rsidRPr="00C27A56">
        <w:rPr>
          <w:sz w:val="28"/>
          <w:szCs w:val="28"/>
        </w:rPr>
        <w:t>несоответствие представленных соискателем заявки и документов требованиям, установленным в объявлении, пунктах 2.6 и 2.7 настоящего Порядка, или непредставление (представление не в полном объеме) указанных документов;</w:t>
      </w:r>
    </w:p>
    <w:p w:rsidR="00C27A56" w:rsidRPr="00C27A56" w:rsidRDefault="00C27A56" w:rsidP="00C27A56">
      <w:pPr>
        <w:ind w:firstLine="709"/>
        <w:jc w:val="both"/>
        <w:rPr>
          <w:sz w:val="28"/>
          <w:szCs w:val="28"/>
        </w:rPr>
      </w:pPr>
      <w:r w:rsidRPr="00C27A56">
        <w:rPr>
          <w:sz w:val="28"/>
          <w:szCs w:val="28"/>
        </w:rPr>
        <w:t>недостоверность представленной соискателем информации, в том числе информации о месте нахождения и адресе юридического лица;</w:t>
      </w:r>
    </w:p>
    <w:p w:rsidR="00C27A56" w:rsidRPr="00C27A56" w:rsidRDefault="00C27A56" w:rsidP="00C27A56">
      <w:pPr>
        <w:ind w:firstLine="709"/>
        <w:jc w:val="both"/>
        <w:rPr>
          <w:sz w:val="28"/>
          <w:szCs w:val="28"/>
        </w:rPr>
      </w:pPr>
      <w:r w:rsidRPr="00C27A56">
        <w:rPr>
          <w:sz w:val="28"/>
          <w:szCs w:val="28"/>
        </w:rPr>
        <w:t>подача соискателем заявки после даты и(или) времени, определенных</w:t>
      </w:r>
      <w:r w:rsidRPr="00C27A56">
        <w:rPr>
          <w:sz w:val="27"/>
        </w:rPr>
        <w:t xml:space="preserve"> для </w:t>
      </w:r>
      <w:r w:rsidRPr="00C27A56">
        <w:rPr>
          <w:sz w:val="28"/>
          <w:szCs w:val="28"/>
        </w:rPr>
        <w:t>подачи заявок;</w:t>
      </w:r>
    </w:p>
    <w:p w:rsidR="00C27A56" w:rsidRPr="00C27A56" w:rsidRDefault="00C27A56" w:rsidP="00C27A56">
      <w:pPr>
        <w:ind w:firstLine="709"/>
        <w:jc w:val="both"/>
        <w:rPr>
          <w:sz w:val="28"/>
          <w:szCs w:val="28"/>
        </w:rPr>
      </w:pPr>
      <w:r w:rsidRPr="00C27A56">
        <w:rPr>
          <w:sz w:val="28"/>
          <w:szCs w:val="28"/>
        </w:rPr>
        <w:t>несоответствие соискателя категориям и критериям (условиям), установленным в пункте 1.7 настоящего Порядка;</w:t>
      </w:r>
    </w:p>
    <w:p w:rsidR="00C27A56" w:rsidRPr="00C27A56" w:rsidRDefault="00C27A56" w:rsidP="00C27A56">
      <w:pPr>
        <w:ind w:firstLine="709"/>
        <w:jc w:val="both"/>
        <w:rPr>
          <w:sz w:val="28"/>
          <w:szCs w:val="28"/>
        </w:rPr>
      </w:pPr>
      <w:r w:rsidRPr="00C27A56">
        <w:rPr>
          <w:sz w:val="28"/>
          <w:szCs w:val="28"/>
        </w:rPr>
        <w:t>направления расходов по проекту не соответствуют направлениям расходов, установленным в абзаце втором пункта 1.5 настоящего Порядка;</w:t>
      </w:r>
    </w:p>
    <w:p w:rsidR="00C27A56" w:rsidRPr="00C27A56" w:rsidRDefault="00C27A56" w:rsidP="00C27A56">
      <w:pPr>
        <w:ind w:firstLine="709"/>
        <w:jc w:val="both"/>
        <w:rPr>
          <w:sz w:val="28"/>
          <w:szCs w:val="28"/>
        </w:rPr>
      </w:pPr>
      <w:r w:rsidRPr="00C27A56">
        <w:rPr>
          <w:sz w:val="28"/>
          <w:szCs w:val="28"/>
        </w:rPr>
        <w:t>неявка на заседание комиссии соискателя либо лица, уполномоченного</w:t>
      </w:r>
      <w:r w:rsidRPr="00C27A56">
        <w:rPr>
          <w:sz w:val="28"/>
          <w:szCs w:val="28"/>
        </w:rPr>
        <w:br/>
        <w:t>в соответствии с действующим законодательством представлять интересы соискателя;</w:t>
      </w:r>
    </w:p>
    <w:p w:rsidR="00C27A56" w:rsidRPr="00C27A56" w:rsidRDefault="00C27A56" w:rsidP="00C27A56">
      <w:pPr>
        <w:ind w:firstLine="709"/>
        <w:jc w:val="both"/>
        <w:rPr>
          <w:sz w:val="28"/>
          <w:szCs w:val="28"/>
        </w:rPr>
      </w:pPr>
      <w:r w:rsidRPr="00C27A56">
        <w:rPr>
          <w:sz w:val="28"/>
          <w:szCs w:val="28"/>
        </w:rPr>
        <w:t>соискатель является получателем субсидии ранее проведенных конкурсных отборов на получение субсидии с учетом требований пункта 3.2 настоящего Порядка;</w:t>
      </w:r>
    </w:p>
    <w:p w:rsidR="00C27A56" w:rsidRPr="00C27A56" w:rsidRDefault="00C27A56" w:rsidP="00C27A56">
      <w:pPr>
        <w:ind w:firstLine="709"/>
        <w:jc w:val="both"/>
        <w:rPr>
          <w:sz w:val="28"/>
          <w:szCs w:val="28"/>
        </w:rPr>
      </w:pPr>
      <w:r w:rsidRPr="00C27A56">
        <w:rPr>
          <w:sz w:val="28"/>
          <w:szCs w:val="28"/>
        </w:rPr>
        <w:t>соискатель набрал менее 10 баллов по критериям в соответствии с подпунктами «а» и «б» пункта 2.14.2 настоящего Порядка по результатам оценки проекта.</w:t>
      </w:r>
    </w:p>
    <w:p w:rsidR="00C27A56" w:rsidRPr="00C27A56" w:rsidRDefault="00C27A56" w:rsidP="00C27A56">
      <w:pPr>
        <w:ind w:firstLine="709"/>
        <w:jc w:val="both"/>
        <w:rPr>
          <w:sz w:val="28"/>
          <w:szCs w:val="28"/>
        </w:rPr>
      </w:pPr>
      <w:r w:rsidRPr="00C27A56">
        <w:rPr>
          <w:sz w:val="28"/>
          <w:szCs w:val="28"/>
        </w:rPr>
        <w:t>2.16. В течение двух рабочих дней с даты рассмотрения комиссией заявок составляется и подписывается протокол всеми членами комиссии с указанием количества баллов, набранных соискателем</w:t>
      </w:r>
      <w:r w:rsidR="006A3CF7">
        <w:rPr>
          <w:sz w:val="28"/>
          <w:szCs w:val="28"/>
        </w:rPr>
        <w:t xml:space="preserve"> по результатам оценки заявок в </w:t>
      </w:r>
      <w:r w:rsidRPr="00C27A56">
        <w:rPr>
          <w:sz w:val="28"/>
          <w:szCs w:val="28"/>
        </w:rPr>
        <w:t>соответствии с критериями, указанными в пункте 2.14 настоящего Порядка, размеров субсидий исходя из предварительного расчета, осуществленного секретарем комиссии.</w:t>
      </w:r>
    </w:p>
    <w:p w:rsidR="00C27A56" w:rsidRPr="00C27A56" w:rsidRDefault="00C27A56" w:rsidP="00C27A56">
      <w:pPr>
        <w:ind w:firstLine="709"/>
        <w:jc w:val="both"/>
        <w:rPr>
          <w:sz w:val="28"/>
          <w:szCs w:val="28"/>
        </w:rPr>
      </w:pPr>
      <w:r w:rsidRPr="00C27A56">
        <w:rPr>
          <w:sz w:val="28"/>
          <w:szCs w:val="28"/>
        </w:rPr>
        <w:t xml:space="preserve">Решение о признании субъектов малого предпринимательства победителями конкурсного отбора принимается администрацией и оформляется постановлением с указанием получателей субсидий и размеров предоставляемых им субсидий, в течение трех рабочих дней с даты заседания комиссии. </w:t>
      </w:r>
    </w:p>
    <w:p w:rsidR="00C27A56" w:rsidRPr="00C27A56" w:rsidRDefault="00C27A56" w:rsidP="00C27A56">
      <w:pPr>
        <w:ind w:firstLine="709"/>
        <w:jc w:val="both"/>
        <w:rPr>
          <w:sz w:val="28"/>
          <w:szCs w:val="28"/>
        </w:rPr>
      </w:pPr>
      <w:r w:rsidRPr="00C27A56">
        <w:rPr>
          <w:sz w:val="28"/>
          <w:szCs w:val="28"/>
        </w:rPr>
        <w:t xml:space="preserve">2.17. Администрация в течение 14 календарных дней с даты принятия решения о признании соискателей победителями конкурсного отбора, указанного в пункте 2.16 настоящего Порядка, размещает на ГИС ЛО (https://ssmsp.lenreg.ru) и на официальном сайте администрации </w:t>
      </w:r>
      <w:r w:rsidRPr="00C27A56">
        <w:rPr>
          <w:sz w:val="28"/>
          <w:szCs w:val="28"/>
          <w:highlight w:val="white"/>
        </w:rPr>
        <w:t>Всеволожского муниципального</w:t>
      </w:r>
      <w:r w:rsidRPr="00C27A56">
        <w:rPr>
          <w:sz w:val="28"/>
          <w:szCs w:val="28"/>
        </w:rPr>
        <w:t xml:space="preserve"> в сети «Интернет» информацию о результатах конкурсного отбора, включающую:</w:t>
      </w:r>
    </w:p>
    <w:p w:rsidR="00C27A56" w:rsidRPr="00C27A56" w:rsidRDefault="00C27A56" w:rsidP="00C27A56">
      <w:pPr>
        <w:ind w:firstLine="709"/>
        <w:jc w:val="both"/>
        <w:rPr>
          <w:sz w:val="28"/>
          <w:szCs w:val="28"/>
        </w:rPr>
      </w:pPr>
      <w:r w:rsidRPr="00C27A56">
        <w:rPr>
          <w:sz w:val="28"/>
          <w:szCs w:val="28"/>
        </w:rPr>
        <w:t>дату, время и место рассмотрения заявок соискателей;</w:t>
      </w:r>
    </w:p>
    <w:p w:rsidR="00C27A56" w:rsidRPr="00C27A56" w:rsidRDefault="00C27A56" w:rsidP="00C27A56">
      <w:pPr>
        <w:ind w:firstLine="709"/>
        <w:jc w:val="both"/>
        <w:rPr>
          <w:sz w:val="28"/>
          <w:szCs w:val="28"/>
        </w:rPr>
      </w:pPr>
      <w:r w:rsidRPr="00C27A56">
        <w:rPr>
          <w:sz w:val="28"/>
          <w:szCs w:val="28"/>
        </w:rPr>
        <w:t>дату, время и место оценки заявок соискателей;</w:t>
      </w:r>
    </w:p>
    <w:p w:rsidR="00C27A56" w:rsidRPr="00C27A56" w:rsidRDefault="00C27A56" w:rsidP="00C27A56">
      <w:pPr>
        <w:ind w:firstLine="709"/>
        <w:jc w:val="both"/>
        <w:rPr>
          <w:sz w:val="28"/>
          <w:szCs w:val="28"/>
        </w:rPr>
      </w:pPr>
      <w:r w:rsidRPr="00C27A56">
        <w:rPr>
          <w:sz w:val="28"/>
          <w:szCs w:val="28"/>
        </w:rPr>
        <w:t>информацию о соискателях, заявки которых были рассмотрены;</w:t>
      </w:r>
    </w:p>
    <w:p w:rsidR="00C27A56" w:rsidRPr="00C27A56" w:rsidRDefault="00C27A56" w:rsidP="00C27A56">
      <w:pPr>
        <w:ind w:firstLine="709"/>
        <w:jc w:val="both"/>
        <w:rPr>
          <w:sz w:val="28"/>
          <w:szCs w:val="28"/>
        </w:rPr>
      </w:pPr>
      <w:r w:rsidRPr="00C27A56">
        <w:rPr>
          <w:sz w:val="28"/>
          <w:szCs w:val="28"/>
        </w:rPr>
        <w:t>информацию о соискателях, заявки которых были отклонены, с указанием причин их отклонения, в том числе п</w:t>
      </w:r>
      <w:r w:rsidR="006A3CF7">
        <w:rPr>
          <w:sz w:val="28"/>
          <w:szCs w:val="28"/>
        </w:rPr>
        <w:t>оложений объявления, которым не </w:t>
      </w:r>
      <w:r w:rsidRPr="00C27A56">
        <w:rPr>
          <w:sz w:val="28"/>
          <w:szCs w:val="28"/>
        </w:rPr>
        <w:t>соответствуют такие заявки;</w:t>
      </w:r>
    </w:p>
    <w:p w:rsidR="00C27A56" w:rsidRPr="00C27A56" w:rsidRDefault="00C27A56" w:rsidP="00C27A56">
      <w:pPr>
        <w:ind w:firstLine="709"/>
        <w:jc w:val="both"/>
        <w:rPr>
          <w:sz w:val="28"/>
          <w:szCs w:val="28"/>
        </w:rPr>
      </w:pPr>
      <w:r w:rsidRPr="00C27A56">
        <w:rPr>
          <w:sz w:val="28"/>
          <w:szCs w:val="28"/>
        </w:rPr>
        <w:t>последовательность оценки заявок соискателей, присвоенные заявкам соискателей значения по каждому из предусмотренных критериев оценки заявок соискателей, принятое на основании результатов оценки указанных заявок решение о присвоении таким заявкам порядковых номеров;</w:t>
      </w:r>
    </w:p>
    <w:p w:rsidR="00C27A56" w:rsidRPr="00C27A56" w:rsidRDefault="00C27A56" w:rsidP="00C27A56">
      <w:pPr>
        <w:ind w:firstLine="709"/>
        <w:jc w:val="both"/>
        <w:rPr>
          <w:sz w:val="28"/>
          <w:szCs w:val="28"/>
        </w:rPr>
      </w:pPr>
      <w:r w:rsidRPr="00C27A56">
        <w:rPr>
          <w:sz w:val="28"/>
          <w:szCs w:val="28"/>
        </w:rPr>
        <w:t>наименование получателя субсидии, с которым заключается</w:t>
      </w:r>
      <w:r w:rsidR="006A3CF7">
        <w:rPr>
          <w:sz w:val="28"/>
          <w:szCs w:val="28"/>
        </w:rPr>
        <w:t xml:space="preserve"> договор, и </w:t>
      </w:r>
      <w:r w:rsidRPr="00C27A56">
        <w:rPr>
          <w:sz w:val="28"/>
          <w:szCs w:val="28"/>
        </w:rPr>
        <w:t>размер предоставляемой ему субсидии.</w:t>
      </w:r>
    </w:p>
    <w:p w:rsidR="00C27A56" w:rsidRPr="00C27A56" w:rsidRDefault="00C27A56" w:rsidP="00C27A56">
      <w:pPr>
        <w:ind w:firstLine="709"/>
        <w:jc w:val="both"/>
        <w:rPr>
          <w:sz w:val="28"/>
          <w:szCs w:val="28"/>
        </w:rPr>
      </w:pPr>
      <w:r w:rsidRPr="00C27A56">
        <w:rPr>
          <w:sz w:val="28"/>
          <w:szCs w:val="28"/>
        </w:rPr>
        <w:t>2.18. Администрация объявляе</w:t>
      </w:r>
      <w:r w:rsidR="006A3CF7">
        <w:rPr>
          <w:sz w:val="28"/>
          <w:szCs w:val="28"/>
        </w:rPr>
        <w:t>т дополнительный прием заявок в </w:t>
      </w:r>
      <w:r w:rsidRPr="00C27A56">
        <w:rPr>
          <w:sz w:val="28"/>
          <w:szCs w:val="28"/>
        </w:rPr>
        <w:t>соответствии с настоящим Порядком в следующих случаях:</w:t>
      </w:r>
    </w:p>
    <w:p w:rsidR="00C27A56" w:rsidRPr="00C27A56" w:rsidRDefault="00C27A56" w:rsidP="00C27A56">
      <w:pPr>
        <w:ind w:firstLine="709"/>
        <w:jc w:val="both"/>
        <w:rPr>
          <w:sz w:val="28"/>
          <w:szCs w:val="28"/>
        </w:rPr>
      </w:pPr>
      <w:r w:rsidRPr="00C27A56">
        <w:rPr>
          <w:sz w:val="28"/>
          <w:szCs w:val="28"/>
        </w:rPr>
        <w:t>при распределении средств, предусмотренных на реализацию мероприятия, между получателями субсидии не в полном объеме - на сумму нераспределенных бюджетных ассигнований;</w:t>
      </w:r>
    </w:p>
    <w:p w:rsidR="00C27A56" w:rsidRPr="00C27A56" w:rsidRDefault="00C27A56" w:rsidP="00C27A56">
      <w:pPr>
        <w:ind w:firstLine="709"/>
        <w:jc w:val="both"/>
        <w:rPr>
          <w:sz w:val="28"/>
          <w:szCs w:val="28"/>
        </w:rPr>
      </w:pPr>
      <w:r w:rsidRPr="00C27A56">
        <w:rPr>
          <w:sz w:val="28"/>
          <w:szCs w:val="28"/>
        </w:rPr>
        <w:t>при признании получателей субсидии уклонившимися от заключения договора - на общую сумму денежных средс</w:t>
      </w:r>
      <w:r w:rsidR="006A3CF7">
        <w:rPr>
          <w:sz w:val="28"/>
          <w:szCs w:val="28"/>
        </w:rPr>
        <w:t>тв, подлежавших перечислению по </w:t>
      </w:r>
      <w:r w:rsidRPr="00C27A56">
        <w:rPr>
          <w:sz w:val="28"/>
          <w:szCs w:val="28"/>
        </w:rPr>
        <w:t>таким договорам;</w:t>
      </w:r>
    </w:p>
    <w:p w:rsidR="00C27A56" w:rsidRPr="00C27A56" w:rsidRDefault="00C27A56" w:rsidP="00C27A56">
      <w:pPr>
        <w:ind w:firstLine="709"/>
        <w:jc w:val="both"/>
        <w:rPr>
          <w:sz w:val="28"/>
          <w:szCs w:val="28"/>
        </w:rPr>
      </w:pPr>
      <w:r w:rsidRPr="00C27A56">
        <w:rPr>
          <w:sz w:val="28"/>
          <w:szCs w:val="28"/>
        </w:rPr>
        <w:t>при формировании остатка бюджетных ассигнований за счет возвращенных получателями субсидии денежных средств текущего финансового года.</w:t>
      </w:r>
    </w:p>
    <w:p w:rsidR="00C27A56" w:rsidRPr="00C27A56" w:rsidRDefault="00C27A56" w:rsidP="00A13660">
      <w:pPr>
        <w:outlineLvl w:val="1"/>
        <w:rPr>
          <w:sz w:val="28"/>
          <w:szCs w:val="28"/>
        </w:rPr>
      </w:pPr>
    </w:p>
    <w:p w:rsidR="00C27A56" w:rsidRPr="00C27A56" w:rsidRDefault="00C27A56" w:rsidP="00C27A56">
      <w:pPr>
        <w:jc w:val="center"/>
        <w:outlineLvl w:val="1"/>
        <w:rPr>
          <w:sz w:val="28"/>
          <w:szCs w:val="28"/>
        </w:rPr>
      </w:pPr>
      <w:r w:rsidRPr="00C27A56">
        <w:rPr>
          <w:sz w:val="28"/>
          <w:szCs w:val="28"/>
        </w:rPr>
        <w:t>3. Условия и порядок предоставления субсидии</w:t>
      </w:r>
    </w:p>
    <w:p w:rsidR="00C27A56" w:rsidRPr="00C27A56" w:rsidRDefault="00C27A56" w:rsidP="00C27A56">
      <w:pPr>
        <w:ind w:firstLine="540"/>
        <w:jc w:val="both"/>
        <w:rPr>
          <w:sz w:val="27"/>
        </w:rPr>
      </w:pPr>
    </w:p>
    <w:p w:rsidR="00C27A56" w:rsidRPr="00C27A56" w:rsidRDefault="00C27A56" w:rsidP="00C27A56">
      <w:pPr>
        <w:ind w:firstLine="709"/>
        <w:jc w:val="both"/>
        <w:rPr>
          <w:sz w:val="28"/>
          <w:szCs w:val="28"/>
        </w:rPr>
      </w:pPr>
      <w:r w:rsidRPr="00C27A56">
        <w:rPr>
          <w:sz w:val="28"/>
          <w:szCs w:val="28"/>
        </w:rPr>
        <w:t>3.1. Субсидия субъектам малого предпринимательства предоставляется следующим способом:</w:t>
      </w:r>
    </w:p>
    <w:p w:rsidR="00C27A56" w:rsidRPr="00C27A56" w:rsidRDefault="00C27A56" w:rsidP="00A23C8D">
      <w:pPr>
        <w:numPr>
          <w:ilvl w:val="0"/>
          <w:numId w:val="20"/>
        </w:numPr>
        <w:tabs>
          <w:tab w:val="left" w:pos="1134"/>
        </w:tabs>
        <w:spacing w:after="200" w:line="276" w:lineRule="auto"/>
        <w:ind w:left="0" w:firstLine="709"/>
        <w:contextualSpacing/>
        <w:jc w:val="both"/>
        <w:rPr>
          <w:sz w:val="28"/>
          <w:szCs w:val="28"/>
        </w:rPr>
      </w:pPr>
      <w:r w:rsidRPr="00C27A56">
        <w:rPr>
          <w:sz w:val="28"/>
          <w:szCs w:val="28"/>
        </w:rPr>
        <w:t>в 2024 году - на возмещение фак</w:t>
      </w:r>
      <w:r w:rsidR="006A3CF7">
        <w:rPr>
          <w:sz w:val="28"/>
          <w:szCs w:val="28"/>
        </w:rPr>
        <w:t>тически произведенных затрат из </w:t>
      </w:r>
      <w:r w:rsidRPr="00C27A56">
        <w:rPr>
          <w:sz w:val="28"/>
          <w:szCs w:val="28"/>
        </w:rPr>
        <w:t>расчета не более 80 процентов произведенных затрат, за исключением затрат, указанных в абзаце втором пункта 1.4 наст</w:t>
      </w:r>
      <w:r w:rsidR="006A3CF7">
        <w:rPr>
          <w:sz w:val="28"/>
          <w:szCs w:val="28"/>
        </w:rPr>
        <w:t>оящего Порядка, но не более 700 </w:t>
      </w:r>
      <w:r w:rsidRPr="00C27A56">
        <w:rPr>
          <w:sz w:val="28"/>
          <w:szCs w:val="28"/>
        </w:rPr>
        <w:t>тысяч рублей на одного соискателя;</w:t>
      </w:r>
    </w:p>
    <w:p w:rsidR="00C27A56" w:rsidRPr="00C27A56" w:rsidRDefault="00C27A56" w:rsidP="00A23C8D">
      <w:pPr>
        <w:numPr>
          <w:ilvl w:val="0"/>
          <w:numId w:val="20"/>
        </w:numPr>
        <w:tabs>
          <w:tab w:val="left" w:pos="1134"/>
        </w:tabs>
        <w:spacing w:after="200" w:line="276" w:lineRule="auto"/>
        <w:ind w:left="0" w:firstLine="709"/>
        <w:contextualSpacing/>
        <w:jc w:val="both"/>
        <w:rPr>
          <w:sz w:val="28"/>
          <w:szCs w:val="28"/>
        </w:rPr>
      </w:pPr>
      <w:r w:rsidRPr="00C27A56">
        <w:rPr>
          <w:sz w:val="28"/>
          <w:szCs w:val="28"/>
        </w:rPr>
        <w:t xml:space="preserve">с 1 января 2025 года - на финансовое </w:t>
      </w:r>
      <w:r w:rsidR="006A3CF7">
        <w:rPr>
          <w:sz w:val="28"/>
          <w:szCs w:val="28"/>
        </w:rPr>
        <w:t>обеспечение затрат, связанных с </w:t>
      </w:r>
      <w:r w:rsidRPr="00C27A56">
        <w:rPr>
          <w:sz w:val="28"/>
          <w:szCs w:val="28"/>
        </w:rPr>
        <w:t xml:space="preserve">организацией предпринимательской деятельности, за исключением затрат, указанных в абзаце втором пункта 1.5 </w:t>
      </w:r>
      <w:proofErr w:type="gramStart"/>
      <w:r w:rsidRPr="00C27A56">
        <w:rPr>
          <w:sz w:val="28"/>
          <w:szCs w:val="28"/>
        </w:rPr>
        <w:t>настоящего  Порядка</w:t>
      </w:r>
      <w:proofErr w:type="gramEnd"/>
      <w:r w:rsidRPr="00C27A56">
        <w:rPr>
          <w:sz w:val="28"/>
          <w:szCs w:val="28"/>
        </w:rPr>
        <w:t xml:space="preserve">, при условии </w:t>
      </w:r>
      <w:proofErr w:type="spellStart"/>
      <w:r w:rsidRPr="00C27A56">
        <w:rPr>
          <w:sz w:val="28"/>
          <w:szCs w:val="28"/>
        </w:rPr>
        <w:t>софинансирования</w:t>
      </w:r>
      <w:proofErr w:type="spellEnd"/>
      <w:r w:rsidRPr="00C27A56">
        <w:rPr>
          <w:sz w:val="28"/>
          <w:szCs w:val="28"/>
        </w:rPr>
        <w:t xml:space="preserve"> соискателем затрат в размере не менее 20% от размера расходов, предусмотренных на организацию предпринимательской деятельности, но не более 700 тысяч рублей на одного соискателя.</w:t>
      </w:r>
    </w:p>
    <w:p w:rsidR="00C27A56" w:rsidRPr="00C27A56" w:rsidRDefault="00C27A56" w:rsidP="00C27A56">
      <w:pPr>
        <w:ind w:firstLine="709"/>
        <w:jc w:val="both"/>
        <w:rPr>
          <w:sz w:val="28"/>
          <w:szCs w:val="28"/>
        </w:rPr>
      </w:pPr>
      <w:r w:rsidRPr="00C27A56">
        <w:rPr>
          <w:sz w:val="28"/>
          <w:szCs w:val="28"/>
        </w:rPr>
        <w:t>3.2. Не допускается повторное предоставление субсидии соискателям по ранее принятым в муниципальном районе, и(или) в других органах исполнительной власти, и(или) в бюджетных организациях и возмещенным платежным документам, подтверж</w:t>
      </w:r>
      <w:r w:rsidR="006A3CF7">
        <w:rPr>
          <w:sz w:val="28"/>
          <w:szCs w:val="28"/>
        </w:rPr>
        <w:t>дающим произведенные затраты по </w:t>
      </w:r>
      <w:r w:rsidRPr="00C27A56">
        <w:rPr>
          <w:sz w:val="28"/>
          <w:szCs w:val="28"/>
        </w:rPr>
        <w:t>организации и(или) осуществлению бизнеса.</w:t>
      </w:r>
    </w:p>
    <w:p w:rsidR="00C27A56" w:rsidRPr="00C27A56" w:rsidRDefault="00C27A56" w:rsidP="00C27A56">
      <w:pPr>
        <w:ind w:firstLine="709"/>
        <w:jc w:val="both"/>
        <w:rPr>
          <w:sz w:val="28"/>
          <w:szCs w:val="28"/>
        </w:rPr>
      </w:pPr>
      <w:r w:rsidRPr="00C27A56">
        <w:rPr>
          <w:sz w:val="28"/>
          <w:szCs w:val="28"/>
        </w:rPr>
        <w:t>3.3. Основаниями для отказа получателю субсидии в предоставлении субсидии является установление факта недостоверности представленной получателем субсидии информации.</w:t>
      </w:r>
    </w:p>
    <w:p w:rsidR="00C27A56" w:rsidRPr="00C27A56" w:rsidRDefault="00C27A56" w:rsidP="00C27A56">
      <w:pPr>
        <w:ind w:firstLine="709"/>
        <w:jc w:val="both"/>
        <w:rPr>
          <w:sz w:val="28"/>
          <w:szCs w:val="28"/>
        </w:rPr>
      </w:pPr>
      <w:r w:rsidRPr="00C27A56">
        <w:rPr>
          <w:sz w:val="28"/>
          <w:szCs w:val="28"/>
        </w:rPr>
        <w:t>3.4. Результатом предоставления субсидии</w:t>
      </w:r>
      <w:r w:rsidRPr="00C27A56">
        <w:rPr>
          <w:color w:val="FF0000"/>
          <w:sz w:val="28"/>
          <w:szCs w:val="28"/>
        </w:rPr>
        <w:t xml:space="preserve"> </w:t>
      </w:r>
      <w:r w:rsidRPr="00C27A56">
        <w:rPr>
          <w:sz w:val="28"/>
          <w:szCs w:val="28"/>
        </w:rPr>
        <w:t>является:</w:t>
      </w:r>
    </w:p>
    <w:p w:rsidR="00C27A56" w:rsidRPr="00C27A56" w:rsidRDefault="00C27A56" w:rsidP="00C27A56">
      <w:pPr>
        <w:ind w:firstLine="709"/>
        <w:jc w:val="both"/>
        <w:rPr>
          <w:sz w:val="28"/>
          <w:szCs w:val="28"/>
        </w:rPr>
      </w:pPr>
      <w:r w:rsidRPr="00C27A56">
        <w:rPr>
          <w:sz w:val="28"/>
          <w:szCs w:val="28"/>
        </w:rPr>
        <w:t>- осуществление деятельности получателем субсидии не менее 3-х лет</w:t>
      </w:r>
      <w:r w:rsidRPr="00C27A56">
        <w:rPr>
          <w:sz w:val="28"/>
          <w:szCs w:val="28"/>
        </w:rPr>
        <w:br/>
        <w:t>с года, следующего за годом предоставления субсидии.</w:t>
      </w:r>
    </w:p>
    <w:p w:rsidR="00C27A56" w:rsidRPr="00C27A56" w:rsidRDefault="00C27A56" w:rsidP="00C27A56">
      <w:pPr>
        <w:ind w:firstLine="709"/>
        <w:jc w:val="both"/>
        <w:rPr>
          <w:sz w:val="28"/>
          <w:szCs w:val="28"/>
        </w:rPr>
      </w:pPr>
      <w:r w:rsidRPr="00C27A56">
        <w:rPr>
          <w:sz w:val="28"/>
          <w:szCs w:val="28"/>
        </w:rPr>
        <w:t>- создание получателем субсидии не менее 1 нового рабочего места, включая самого индивидуального предпринимателя, зарегистрированного</w:t>
      </w:r>
      <w:r w:rsidRPr="00C27A56">
        <w:rPr>
          <w:sz w:val="28"/>
          <w:szCs w:val="28"/>
        </w:rPr>
        <w:br/>
        <w:t>в год предоставления субсидии.</w:t>
      </w:r>
    </w:p>
    <w:p w:rsidR="00C27A56" w:rsidRPr="00C27A56" w:rsidRDefault="00C27A56" w:rsidP="00C27A56">
      <w:pPr>
        <w:ind w:firstLine="709"/>
        <w:jc w:val="both"/>
        <w:rPr>
          <w:sz w:val="28"/>
          <w:szCs w:val="28"/>
        </w:rPr>
      </w:pPr>
      <w:r w:rsidRPr="00C27A56">
        <w:rPr>
          <w:sz w:val="28"/>
          <w:szCs w:val="28"/>
        </w:rPr>
        <w:t>В случае признания соискателя победителем конкурсного отбора значения показателей, необходимых для достижения результата предоставления субсидии определяются с учетом значений, представ</w:t>
      </w:r>
      <w:r w:rsidR="006A3CF7">
        <w:rPr>
          <w:sz w:val="28"/>
          <w:szCs w:val="28"/>
        </w:rPr>
        <w:t>ленных соискателем в проекте на </w:t>
      </w:r>
      <w:r w:rsidRPr="00C27A56">
        <w:rPr>
          <w:sz w:val="28"/>
          <w:szCs w:val="28"/>
        </w:rPr>
        <w:t xml:space="preserve">организацию предпринимательской </w:t>
      </w:r>
      <w:proofErr w:type="gramStart"/>
      <w:r w:rsidRPr="00C27A56">
        <w:rPr>
          <w:sz w:val="28"/>
          <w:szCs w:val="28"/>
        </w:rPr>
        <w:t>деятельности,</w:t>
      </w:r>
      <w:r w:rsidRPr="00C27A56">
        <w:rPr>
          <w:sz w:val="28"/>
          <w:szCs w:val="28"/>
        </w:rPr>
        <w:br/>
        <w:t>и</w:t>
      </w:r>
      <w:proofErr w:type="gramEnd"/>
      <w:r w:rsidRPr="00C27A56">
        <w:rPr>
          <w:sz w:val="28"/>
          <w:szCs w:val="28"/>
        </w:rPr>
        <w:t xml:space="preserve"> устанавливаются договором.</w:t>
      </w:r>
    </w:p>
    <w:p w:rsidR="00C27A56" w:rsidRPr="00C27A56" w:rsidRDefault="00C27A56" w:rsidP="00C27A56">
      <w:pPr>
        <w:ind w:firstLine="709"/>
        <w:jc w:val="both"/>
        <w:rPr>
          <w:sz w:val="28"/>
          <w:szCs w:val="28"/>
        </w:rPr>
      </w:pPr>
      <w:r w:rsidRPr="00C27A56">
        <w:rPr>
          <w:sz w:val="28"/>
          <w:szCs w:val="28"/>
        </w:rPr>
        <w:t>3.4.1. В случае призыва индивидуального предпринимателя – получателя субсидии на военную службу по мобилизации или прохождения военной службы по контракту исполнение обязательств по договору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w:t>
      </w:r>
      <w:r w:rsidR="006A3CF7">
        <w:rPr>
          <w:sz w:val="28"/>
          <w:szCs w:val="28"/>
        </w:rPr>
        <w:t>нения размера субсидии и(или) в </w:t>
      </w:r>
      <w:r w:rsidRPr="00C27A56">
        <w:rPr>
          <w:sz w:val="28"/>
          <w:szCs w:val="28"/>
        </w:rPr>
        <w:t>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администрацией.</w:t>
      </w:r>
    </w:p>
    <w:p w:rsidR="00C27A56" w:rsidRPr="00C27A56" w:rsidRDefault="00C27A56" w:rsidP="00C27A56">
      <w:pPr>
        <w:ind w:firstLine="709"/>
        <w:jc w:val="both"/>
        <w:rPr>
          <w:sz w:val="28"/>
          <w:szCs w:val="28"/>
        </w:rPr>
      </w:pPr>
      <w:r w:rsidRPr="00C27A56">
        <w:rPr>
          <w:sz w:val="28"/>
          <w:szCs w:val="28"/>
        </w:rPr>
        <w:t>Получатель субсидии, призванный на военную службу по мобилизации или проходящий военную службу по контракту, либо лицо, уполномоченное представлять его интересы, направляет в администрацию информацию</w:t>
      </w:r>
      <w:r w:rsidRPr="00C27A56">
        <w:rPr>
          <w:sz w:val="28"/>
          <w:szCs w:val="28"/>
        </w:rPr>
        <w:br/>
        <w:t>о мобилизации или прохождении военной службы по контракту получателя субсидии любым доступным способом (электронная почта администрации, телефон горячей линии, ГИС ЛО (https://ssmsp.lenreg.ru) с указанием следующей информации: фамилия, имя и инициалы, дата рождения, ИНН, наименование военного комиссариата, осуществившего призыв получателя субсидии.</w:t>
      </w:r>
    </w:p>
    <w:p w:rsidR="00C27A56" w:rsidRPr="00C27A56" w:rsidRDefault="00C27A56" w:rsidP="00C27A56">
      <w:pPr>
        <w:ind w:firstLine="709"/>
        <w:jc w:val="both"/>
        <w:rPr>
          <w:sz w:val="28"/>
          <w:szCs w:val="28"/>
        </w:rPr>
      </w:pPr>
      <w:r w:rsidRPr="00C27A56">
        <w:rPr>
          <w:sz w:val="28"/>
          <w:szCs w:val="28"/>
        </w:rPr>
        <w:t>Администрация в течение пяти рабочих дней с даты поступления информации о мобилизации или прохождении военной службы по контракту получателя субсидии направляет запрос в адрес военного комиссариата, осуществившего призыв получателя субсидии, или воинскую часть, с которой заключен контракт на прохождение военной службы по контракту, для подтверждения представленной информации.</w:t>
      </w:r>
    </w:p>
    <w:p w:rsidR="00C27A56" w:rsidRPr="00C27A56" w:rsidRDefault="00C27A56" w:rsidP="00C27A56">
      <w:pPr>
        <w:ind w:firstLine="709"/>
        <w:jc w:val="both"/>
        <w:rPr>
          <w:sz w:val="28"/>
          <w:szCs w:val="28"/>
        </w:rPr>
      </w:pPr>
      <w:r w:rsidRPr="00C27A56">
        <w:rPr>
          <w:sz w:val="28"/>
          <w:szCs w:val="28"/>
        </w:rPr>
        <w:t>В случае подтверждения запрашиваемой информации администрация принимает решение о приостановлении исполнения обязательств по договору на период мобилизации или прохождения службы по контракту, оформляемое правовым актом администрации.</w:t>
      </w:r>
    </w:p>
    <w:p w:rsidR="00C27A56" w:rsidRPr="00C27A56" w:rsidRDefault="00C27A56" w:rsidP="00C27A56">
      <w:pPr>
        <w:ind w:firstLine="709"/>
        <w:jc w:val="both"/>
        <w:rPr>
          <w:sz w:val="28"/>
          <w:szCs w:val="28"/>
        </w:rPr>
      </w:pPr>
      <w:r w:rsidRPr="00C27A56">
        <w:rPr>
          <w:sz w:val="28"/>
          <w:szCs w:val="28"/>
        </w:rPr>
        <w:t>Получатель субсидии представляет в администрацию документы, подтверждающие его нахождение в период действия договора на военной службе по мобилизации или действие контракта о прохождении военной службы в течение срока действия договора,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 (далее - подтверждающие документы).</w:t>
      </w:r>
    </w:p>
    <w:p w:rsidR="00C27A56" w:rsidRPr="00C27A56" w:rsidRDefault="00C27A56" w:rsidP="00C27A56">
      <w:pPr>
        <w:ind w:firstLine="709"/>
        <w:jc w:val="both"/>
        <w:rPr>
          <w:sz w:val="28"/>
          <w:szCs w:val="28"/>
        </w:rPr>
      </w:pPr>
      <w:r w:rsidRPr="00C27A56">
        <w:rPr>
          <w:sz w:val="28"/>
          <w:szCs w:val="28"/>
        </w:rPr>
        <w:t>После получения от получателя субсидии подтверждающих документов, но не позднее пяти рабочих дней Администрация Всеволожского муниципального района заключает дополнительное соглашение с получателем субсидии о продлении сроков достижения результатов предоставления субсидии без изменения размера субсидии, с возможностью уменьшения значения характеристик результата предоставления субсидии.</w:t>
      </w:r>
    </w:p>
    <w:p w:rsidR="00C27A56" w:rsidRPr="00C27A56" w:rsidRDefault="00C27A56" w:rsidP="00C27A56">
      <w:pPr>
        <w:ind w:firstLine="709"/>
        <w:jc w:val="both"/>
        <w:rPr>
          <w:sz w:val="28"/>
          <w:szCs w:val="28"/>
        </w:rPr>
      </w:pPr>
      <w:r w:rsidRPr="00C27A56">
        <w:rPr>
          <w:sz w:val="28"/>
          <w:szCs w:val="28"/>
        </w:rPr>
        <w:t>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 отказом от субсидии заключае</w:t>
      </w:r>
      <w:r w:rsidR="006A3CF7">
        <w:rPr>
          <w:sz w:val="28"/>
          <w:szCs w:val="28"/>
        </w:rPr>
        <w:t>тся дополнительное соглашение о </w:t>
      </w:r>
      <w:r w:rsidRPr="00C27A56">
        <w:rPr>
          <w:sz w:val="28"/>
          <w:szCs w:val="28"/>
        </w:rPr>
        <w:t>расторжении соглашения и возврате средств субсидии без применения штрафных санкций.</w:t>
      </w:r>
    </w:p>
    <w:p w:rsidR="00C27A56" w:rsidRPr="00C27A56" w:rsidRDefault="00C27A56" w:rsidP="00C27A56">
      <w:pPr>
        <w:ind w:firstLine="709"/>
        <w:jc w:val="both"/>
        <w:rPr>
          <w:sz w:val="28"/>
          <w:szCs w:val="28"/>
        </w:rPr>
      </w:pPr>
      <w:r w:rsidRPr="00C27A56">
        <w:rPr>
          <w:sz w:val="28"/>
          <w:szCs w:val="28"/>
        </w:rPr>
        <w:t>3.5. Администрация на следующий рабочий день после издания правового акта администрации о признании соискателей победителями конкурсного отбора, указанного в пункте 2.16 настоящего Порядка, уведомляет получателей субсидии о необходимости заключения договора либо отказе в предоставлении субсидии в соответствии с приложением 4 к Порядку.</w:t>
      </w:r>
    </w:p>
    <w:p w:rsidR="00C27A56" w:rsidRPr="00C27A56" w:rsidRDefault="00C27A56" w:rsidP="00C27A56">
      <w:pPr>
        <w:ind w:firstLine="709"/>
        <w:jc w:val="both"/>
        <w:rPr>
          <w:sz w:val="28"/>
          <w:szCs w:val="28"/>
        </w:rPr>
      </w:pPr>
      <w:r w:rsidRPr="00C27A56">
        <w:rPr>
          <w:sz w:val="28"/>
          <w:szCs w:val="28"/>
        </w:rPr>
        <w:t xml:space="preserve">Договор должен быть заключен не позднее </w:t>
      </w:r>
      <w:r w:rsidRPr="00C27A56">
        <w:rPr>
          <w:color w:val="auto"/>
          <w:sz w:val="28"/>
          <w:szCs w:val="28"/>
        </w:rPr>
        <w:t xml:space="preserve">10 </w:t>
      </w:r>
      <w:r w:rsidRPr="00C27A56">
        <w:rPr>
          <w:sz w:val="28"/>
          <w:szCs w:val="28"/>
        </w:rPr>
        <w:t>рабочего дня с даты издания правового акта администрации о признании соискателей победителями конкурсного отбора, указанного в пункте 2.16 настоящего Порядка.</w:t>
      </w:r>
    </w:p>
    <w:p w:rsidR="00C27A56" w:rsidRPr="00C27A56" w:rsidRDefault="00C27A56" w:rsidP="00C27A56">
      <w:pPr>
        <w:ind w:firstLine="709"/>
        <w:jc w:val="both"/>
        <w:rPr>
          <w:sz w:val="28"/>
          <w:szCs w:val="28"/>
        </w:rPr>
      </w:pPr>
      <w:r w:rsidRPr="00C27A56">
        <w:rPr>
          <w:sz w:val="28"/>
          <w:szCs w:val="28"/>
        </w:rPr>
        <w:t>Договор заключается в государственной информационной системе ГИС ЛО (https://ssmsp.lenreg.ru).</w:t>
      </w:r>
    </w:p>
    <w:p w:rsidR="00C27A56" w:rsidRPr="00C27A56" w:rsidRDefault="00C27A56" w:rsidP="00C27A56">
      <w:pPr>
        <w:ind w:firstLine="709"/>
        <w:jc w:val="both"/>
        <w:rPr>
          <w:sz w:val="28"/>
          <w:szCs w:val="28"/>
        </w:rPr>
      </w:pPr>
      <w:r w:rsidRPr="00C27A56">
        <w:rPr>
          <w:sz w:val="28"/>
          <w:szCs w:val="28"/>
        </w:rPr>
        <w:t>В случае если в срок, установленный в настоящем пункте, получателем субсидии договор не подписан, получатель субсидии считается уклонившимся от заключения договора.</w:t>
      </w:r>
    </w:p>
    <w:p w:rsidR="00C27A56" w:rsidRPr="00C27A56" w:rsidRDefault="00C27A56" w:rsidP="00C27A56">
      <w:pPr>
        <w:ind w:firstLine="709"/>
        <w:jc w:val="both"/>
        <w:rPr>
          <w:sz w:val="28"/>
          <w:szCs w:val="28"/>
        </w:rPr>
      </w:pPr>
      <w:r w:rsidRPr="00C27A56">
        <w:rPr>
          <w:sz w:val="28"/>
          <w:szCs w:val="28"/>
        </w:rPr>
        <w:t xml:space="preserve">3.6. Субсидия перечисляется не позднее 10-го рабочего дня с момента заключения договора на расчетные счета, </w:t>
      </w:r>
      <w:r w:rsidR="006A3CF7">
        <w:rPr>
          <w:sz w:val="28"/>
          <w:szCs w:val="28"/>
        </w:rPr>
        <w:t>открытые получателям субсидии в </w:t>
      </w:r>
      <w:r w:rsidRPr="00C27A56">
        <w:rPr>
          <w:sz w:val="28"/>
          <w:szCs w:val="28"/>
        </w:rPr>
        <w:t>учреждениях Центрального банка Российской Федерации или кредитных организациях в соответствии с законодательством Российской Федерации для осуществления операций, связанных с предпринимательской деятельностью, указанные соискателями в заявлении о предоставлении субсидии.</w:t>
      </w:r>
    </w:p>
    <w:p w:rsidR="00C27A56" w:rsidRPr="00C27A56" w:rsidRDefault="00C27A56" w:rsidP="00C27A56">
      <w:pPr>
        <w:ind w:firstLine="709"/>
        <w:jc w:val="both"/>
        <w:rPr>
          <w:sz w:val="28"/>
          <w:szCs w:val="28"/>
        </w:rPr>
      </w:pPr>
      <w:r w:rsidRPr="00C27A56">
        <w:rPr>
          <w:sz w:val="28"/>
          <w:szCs w:val="28"/>
        </w:rPr>
        <w:t xml:space="preserve">В случае принятия муниципальным образованием решения о казначейском сопровождении, утвержденного муниципальным правовым актом представительного органа муниципального образования о местном бюджете, выплата средств субсидии субъектам малого предпринимательства производится главным распорядителем бюджетных средств муниципального района получателям субсидии на счета, открытые в территориальном органе Федерального казначейства. </w:t>
      </w:r>
    </w:p>
    <w:p w:rsidR="00C27A56" w:rsidRPr="00C27A56" w:rsidRDefault="00C27A56" w:rsidP="00C27A56">
      <w:pPr>
        <w:ind w:firstLine="709"/>
        <w:jc w:val="both"/>
        <w:rPr>
          <w:sz w:val="28"/>
          <w:szCs w:val="28"/>
        </w:rPr>
      </w:pPr>
      <w:r w:rsidRPr="00C27A56">
        <w:rPr>
          <w:sz w:val="28"/>
          <w:szCs w:val="28"/>
        </w:rPr>
        <w:t xml:space="preserve">3.7. Основанием для перечисления средств субсидии является договор, заключенный между получателем субсидии и администрацией. </w:t>
      </w:r>
    </w:p>
    <w:p w:rsidR="00C27A56" w:rsidRPr="00C27A56" w:rsidRDefault="00C27A56" w:rsidP="00C27A56">
      <w:pPr>
        <w:ind w:firstLine="709"/>
        <w:jc w:val="both"/>
        <w:rPr>
          <w:sz w:val="28"/>
          <w:szCs w:val="28"/>
        </w:rPr>
      </w:pPr>
      <w:r w:rsidRPr="00C27A56">
        <w:rPr>
          <w:sz w:val="28"/>
          <w:szCs w:val="28"/>
        </w:rPr>
        <w:t>3.8. Дополнительно к поло</w:t>
      </w:r>
      <w:r w:rsidR="006A3CF7">
        <w:rPr>
          <w:sz w:val="28"/>
          <w:szCs w:val="28"/>
        </w:rPr>
        <w:t>жениям типовой формы договора о </w:t>
      </w:r>
      <w:r w:rsidRPr="00C27A56">
        <w:rPr>
          <w:sz w:val="28"/>
          <w:szCs w:val="28"/>
        </w:rPr>
        <w:t>предоставлении субсидии, установленной комитетом финансов Ленинградской области, в договор включаются:</w:t>
      </w:r>
    </w:p>
    <w:p w:rsidR="00C27A56" w:rsidRPr="00C27A56" w:rsidRDefault="00C27A56" w:rsidP="00C27A56">
      <w:pPr>
        <w:ind w:firstLine="709"/>
        <w:jc w:val="both"/>
        <w:rPr>
          <w:sz w:val="28"/>
          <w:szCs w:val="28"/>
        </w:rPr>
      </w:pPr>
      <w:r w:rsidRPr="00C27A56">
        <w:rPr>
          <w:sz w:val="28"/>
          <w:szCs w:val="28"/>
        </w:rPr>
        <w:t>обязательство субъекта малого предпринимательства - получателя субсидии осуществлять деятельность в качестве субъекта малого или среднего бизнеса в течение трех лет с года, следующего за годом предоставления субсидии;</w:t>
      </w:r>
    </w:p>
    <w:p w:rsidR="00C27A56" w:rsidRPr="00C27A56" w:rsidRDefault="00C27A56" w:rsidP="00C27A56">
      <w:pPr>
        <w:ind w:firstLine="709"/>
        <w:jc w:val="both"/>
        <w:rPr>
          <w:sz w:val="28"/>
          <w:szCs w:val="28"/>
        </w:rPr>
      </w:pPr>
      <w:r w:rsidRPr="00C27A56">
        <w:rPr>
          <w:sz w:val="28"/>
          <w:szCs w:val="28"/>
        </w:rPr>
        <w:t>право получателя субси</w:t>
      </w:r>
      <w:r w:rsidR="006A3CF7">
        <w:rPr>
          <w:sz w:val="28"/>
          <w:szCs w:val="28"/>
        </w:rPr>
        <w:t>дии в уведомительном порядке на </w:t>
      </w:r>
      <w:r w:rsidRPr="00C27A56">
        <w:rPr>
          <w:sz w:val="28"/>
          <w:szCs w:val="28"/>
        </w:rPr>
        <w:t xml:space="preserve">перераспределение суммы расходов, указанных в пункте 1.5 настоящего Порядка, утвержденных договором, в объеме не более 10 процентов от общей стоимости проекта без изменения направлений расходования по проекту в </w:t>
      </w:r>
      <w:proofErr w:type="gramStart"/>
      <w:r w:rsidRPr="00C27A56">
        <w:rPr>
          <w:sz w:val="28"/>
          <w:szCs w:val="28"/>
        </w:rPr>
        <w:t xml:space="preserve">части  </w:t>
      </w:r>
      <w:proofErr w:type="spellStart"/>
      <w:r w:rsidRPr="00C27A56">
        <w:rPr>
          <w:sz w:val="28"/>
          <w:szCs w:val="28"/>
        </w:rPr>
        <w:t>софинансирования</w:t>
      </w:r>
      <w:proofErr w:type="spellEnd"/>
      <w:proofErr w:type="gramEnd"/>
      <w:r w:rsidRPr="00C27A56">
        <w:rPr>
          <w:sz w:val="28"/>
          <w:szCs w:val="28"/>
        </w:rPr>
        <w:t xml:space="preserve"> за счет собственных средств получателя субсидии. Изменение суммы по направлениям более 10 процентов или добавление направлений расходования по проекту осуществ</w:t>
      </w:r>
      <w:r w:rsidR="006A3CF7">
        <w:rPr>
          <w:sz w:val="28"/>
          <w:szCs w:val="28"/>
        </w:rPr>
        <w:t>ляется по согласованию с </w:t>
      </w:r>
      <w:r w:rsidRPr="00C27A56">
        <w:rPr>
          <w:sz w:val="28"/>
          <w:szCs w:val="28"/>
        </w:rPr>
        <w:t>администрацией Всеволожского муниципального района на основании рассмотрения предоставленного получателем субсидии экономического обоснования посредством заключения дополнительного соглашения к договору, но не более одного раза в квартал (при финансовом обеспечении);</w:t>
      </w:r>
    </w:p>
    <w:p w:rsidR="00C27A56" w:rsidRPr="00C27A56" w:rsidRDefault="00C27A56" w:rsidP="00C27A56">
      <w:pPr>
        <w:ind w:firstLine="709"/>
        <w:jc w:val="both"/>
        <w:rPr>
          <w:sz w:val="28"/>
          <w:szCs w:val="28"/>
        </w:rPr>
      </w:pPr>
      <w:r w:rsidRPr="00C27A56">
        <w:rPr>
          <w:sz w:val="28"/>
          <w:szCs w:val="28"/>
        </w:rPr>
        <w:t xml:space="preserve">требование о согласовании новых условий договора или расторжении договора при </w:t>
      </w:r>
      <w:proofErr w:type="spellStart"/>
      <w:r w:rsidRPr="00C27A56">
        <w:rPr>
          <w:sz w:val="28"/>
          <w:szCs w:val="28"/>
        </w:rPr>
        <w:t>недостижении</w:t>
      </w:r>
      <w:proofErr w:type="spellEnd"/>
      <w:r w:rsidRPr="00C27A56">
        <w:rPr>
          <w:sz w:val="28"/>
          <w:szCs w:val="28"/>
        </w:rPr>
        <w:t xml:space="preserve"> согласия по новым условиям в случае уменьшения администрации ранее доведенных лимитов бюджетных обязательств, приводящего к невозможности предоставления субсидии в размере, определенном в договоре;</w:t>
      </w:r>
    </w:p>
    <w:p w:rsidR="00C27A56" w:rsidRPr="00C27A56" w:rsidRDefault="00C27A56" w:rsidP="00C27A56">
      <w:pPr>
        <w:ind w:firstLine="709"/>
        <w:jc w:val="both"/>
        <w:rPr>
          <w:sz w:val="28"/>
          <w:szCs w:val="28"/>
        </w:rPr>
      </w:pPr>
      <w:r w:rsidRPr="00C27A56">
        <w:rPr>
          <w:sz w:val="28"/>
          <w:szCs w:val="28"/>
        </w:rPr>
        <w:t xml:space="preserve">обязательство получателя субсидии не отчуждать имущество (основные средства, оборудование, оргтехника, инвентарь), приобретенное в рамках реализации проекта, в том числе не предоставлять его в аренду, лизинг, </w:t>
      </w:r>
      <w:proofErr w:type="spellStart"/>
      <w:r w:rsidRPr="00C27A56">
        <w:rPr>
          <w:sz w:val="28"/>
          <w:szCs w:val="28"/>
        </w:rPr>
        <w:t>сублизинг</w:t>
      </w:r>
      <w:proofErr w:type="spellEnd"/>
      <w:r w:rsidRPr="00C27A56">
        <w:rPr>
          <w:sz w:val="28"/>
          <w:szCs w:val="28"/>
        </w:rPr>
        <w:t>, безвозмездное пользование, в течение трех лет с года заключения договора;</w:t>
      </w:r>
    </w:p>
    <w:p w:rsidR="00C27A56" w:rsidRPr="00C27A56" w:rsidRDefault="00C27A56" w:rsidP="00C27A56">
      <w:pPr>
        <w:ind w:firstLine="709"/>
        <w:jc w:val="both"/>
        <w:rPr>
          <w:sz w:val="27"/>
        </w:rPr>
      </w:pPr>
      <w:r w:rsidRPr="00C27A56">
        <w:rPr>
          <w:sz w:val="28"/>
          <w:szCs w:val="28"/>
        </w:rPr>
        <w:t>согласие получателя субсидии,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w:t>
      </w:r>
      <w:r w:rsidR="006A3CF7">
        <w:rPr>
          <w:sz w:val="28"/>
          <w:szCs w:val="28"/>
        </w:rPr>
        <w:t>лично-правовых образований в их </w:t>
      </w:r>
      <w:r w:rsidRPr="00C27A56">
        <w:rPr>
          <w:sz w:val="28"/>
          <w:szCs w:val="28"/>
        </w:rPr>
        <w:t xml:space="preserve">уставных (складочных) капиталах, коммерческих организаций с участием таких товариществ и обществ в их уставных (складочных) капиталах), </w:t>
      </w:r>
      <w:r w:rsidR="006A3CF7">
        <w:rPr>
          <w:sz w:val="28"/>
          <w:szCs w:val="28"/>
        </w:rPr>
        <w:t>на </w:t>
      </w:r>
      <w:r w:rsidRPr="00C27A56">
        <w:rPr>
          <w:sz w:val="28"/>
          <w:szCs w:val="28"/>
        </w:rPr>
        <w:t>осуществление в отношении их проверки администрацией Всеволожского муниципального района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w:t>
      </w:r>
      <w:r w:rsidRPr="00C27A56">
        <w:rPr>
          <w:sz w:val="27"/>
        </w:rPr>
        <w:t xml:space="preserve"> субсидии в соответствии со статьями 268.1 и 269.2 Бюджетного кодекса Российской Федерации;</w:t>
      </w:r>
    </w:p>
    <w:p w:rsidR="00C27A56" w:rsidRPr="00C27A56" w:rsidRDefault="00C27A56" w:rsidP="00C27A56">
      <w:pPr>
        <w:ind w:firstLine="709"/>
        <w:jc w:val="both"/>
        <w:rPr>
          <w:sz w:val="28"/>
          <w:szCs w:val="28"/>
        </w:rPr>
      </w:pPr>
      <w:r w:rsidRPr="00C27A56">
        <w:rPr>
          <w:sz w:val="28"/>
          <w:szCs w:val="28"/>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w:t>
      </w:r>
      <w:r w:rsidR="006A3CF7">
        <w:rPr>
          <w:sz w:val="28"/>
          <w:szCs w:val="28"/>
        </w:rPr>
        <w:t>ия дополнительного соглашения к </w:t>
      </w:r>
      <w:r w:rsidRPr="00C27A56">
        <w:rPr>
          <w:sz w:val="28"/>
          <w:szCs w:val="28"/>
        </w:rPr>
        <w:t>соглашению в части перемены лица в обязательстве с указанием в соглашении юридического лица, являющегося правопреемником;</w:t>
      </w:r>
    </w:p>
    <w:p w:rsidR="00C27A56" w:rsidRPr="00C27A56" w:rsidRDefault="00C27A56" w:rsidP="00C27A56">
      <w:pPr>
        <w:ind w:firstLine="709"/>
        <w:jc w:val="both"/>
        <w:rPr>
          <w:sz w:val="28"/>
          <w:szCs w:val="28"/>
        </w:rPr>
      </w:pPr>
      <w:r w:rsidRPr="00C27A56">
        <w:rPr>
          <w:sz w:val="28"/>
          <w:szCs w:val="28"/>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w:t>
      </w:r>
      <w:r w:rsidR="006A3CF7">
        <w:rPr>
          <w:sz w:val="28"/>
          <w:szCs w:val="28"/>
        </w:rPr>
        <w:t>а </w:t>
      </w:r>
      <w:r w:rsidRPr="00C27A56">
        <w:rPr>
          <w:sz w:val="28"/>
          <w:szCs w:val="28"/>
        </w:rPr>
        <w:t>исключением индивидуального предпринимателя, осуществляющего деятельность в качестве главы крестьян</w:t>
      </w:r>
      <w:r w:rsidR="006A3CF7">
        <w:rPr>
          <w:sz w:val="28"/>
          <w:szCs w:val="28"/>
        </w:rPr>
        <w:t>ского (фермерского) хозяйства в </w:t>
      </w:r>
      <w:r w:rsidRPr="00C27A56">
        <w:rPr>
          <w:sz w:val="28"/>
          <w:szCs w:val="28"/>
        </w:rPr>
        <w:t xml:space="preserve">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w:t>
      </w:r>
      <w:r w:rsidR="006A3CF7">
        <w:rPr>
          <w:sz w:val="28"/>
          <w:szCs w:val="28"/>
        </w:rPr>
        <w:t>одностороннем порядке и акта об </w:t>
      </w:r>
      <w:r w:rsidRPr="00C27A56">
        <w:rPr>
          <w:sz w:val="28"/>
          <w:szCs w:val="28"/>
        </w:rPr>
        <w:t>исполнении обязательств по согла</w:t>
      </w:r>
      <w:r w:rsidR="006A3CF7">
        <w:rPr>
          <w:sz w:val="28"/>
          <w:szCs w:val="28"/>
        </w:rPr>
        <w:t>шению с отражением информации о </w:t>
      </w:r>
      <w:r w:rsidRPr="00C27A56">
        <w:rPr>
          <w:sz w:val="28"/>
          <w:szCs w:val="28"/>
        </w:rPr>
        <w:t>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областной бюджет Ленинградской области;</w:t>
      </w:r>
    </w:p>
    <w:p w:rsidR="00C27A56" w:rsidRPr="00C27A56" w:rsidRDefault="00C27A56" w:rsidP="00C27A56">
      <w:pPr>
        <w:ind w:firstLine="709"/>
        <w:jc w:val="both"/>
        <w:rPr>
          <w:sz w:val="28"/>
          <w:szCs w:val="28"/>
        </w:rPr>
      </w:pPr>
      <w:r w:rsidRPr="00C27A56">
        <w:rPr>
          <w:sz w:val="28"/>
          <w:szCs w:val="28"/>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w:t>
      </w:r>
      <w:r w:rsidR="006A3CF7">
        <w:rPr>
          <w:sz w:val="28"/>
          <w:szCs w:val="28"/>
        </w:rPr>
        <w:t> </w:t>
      </w:r>
      <w:r w:rsidRPr="00C27A56">
        <w:rPr>
          <w:sz w:val="28"/>
          <w:szCs w:val="28"/>
        </w:rPr>
        <w:t>части перемены лица в обязательстве с указанием стороны в соглашении иного лица, являющегося правопреемником.</w:t>
      </w:r>
    </w:p>
    <w:p w:rsidR="00C27A56" w:rsidRPr="00C27A56" w:rsidRDefault="00C27A56" w:rsidP="00C27A56">
      <w:pPr>
        <w:ind w:firstLine="709"/>
        <w:jc w:val="both"/>
        <w:rPr>
          <w:sz w:val="28"/>
          <w:szCs w:val="28"/>
        </w:rPr>
      </w:pPr>
      <w:r w:rsidRPr="00C27A56">
        <w:rPr>
          <w:sz w:val="28"/>
          <w:szCs w:val="28"/>
        </w:rPr>
        <w:t>3.9. Получателям субсидии - юридическим лицам, а также иным юридическим лицам, получающим средства на основании договоров, заключенных с получателями субсидии, запрещается приобретение за счет полученных из бюджета Всеволожского муниципального района Ленинградской области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w:t>
      </w:r>
      <w:r w:rsidR="006A3CF7">
        <w:rPr>
          <w:sz w:val="28"/>
          <w:szCs w:val="28"/>
        </w:rPr>
        <w:t>их изделий, а также связанных с </w:t>
      </w:r>
      <w:r w:rsidRPr="00C27A56">
        <w:rPr>
          <w:sz w:val="28"/>
          <w:szCs w:val="28"/>
        </w:rPr>
        <w:t>достижением результатов предоставления этих средств иных операций, определенных настоящим Порядком (при финансовом обеспечении).</w:t>
      </w:r>
    </w:p>
    <w:p w:rsidR="00C27A56" w:rsidRPr="00C27A56" w:rsidRDefault="00C27A56" w:rsidP="00C27A56">
      <w:pPr>
        <w:ind w:firstLine="709"/>
        <w:jc w:val="both"/>
        <w:rPr>
          <w:sz w:val="28"/>
          <w:szCs w:val="28"/>
        </w:rPr>
      </w:pPr>
      <w:r w:rsidRPr="00C27A56">
        <w:rPr>
          <w:sz w:val="28"/>
          <w:szCs w:val="28"/>
        </w:rPr>
        <w:t>3.10. По не использованным получателем субсидии в отчетном финансовом году остаткам субсидии а</w:t>
      </w:r>
      <w:r w:rsidR="006A3CF7">
        <w:rPr>
          <w:sz w:val="28"/>
          <w:szCs w:val="28"/>
        </w:rPr>
        <w:t>дминистрацией по согласованию с </w:t>
      </w:r>
      <w:r w:rsidRPr="00C27A56">
        <w:rPr>
          <w:sz w:val="28"/>
          <w:szCs w:val="28"/>
        </w:rPr>
        <w:t>финансовым органом администрации принимается решение о подтверждении потребности в использовании остатка субсидии, предоставленного в отчетном году, в установленном порядке.</w:t>
      </w:r>
    </w:p>
    <w:p w:rsidR="00C27A56" w:rsidRPr="00C27A56" w:rsidRDefault="00C27A56" w:rsidP="00C27A56">
      <w:pPr>
        <w:ind w:firstLine="709"/>
        <w:jc w:val="both"/>
        <w:rPr>
          <w:sz w:val="28"/>
          <w:szCs w:val="28"/>
        </w:rPr>
      </w:pPr>
      <w:r w:rsidRPr="00C27A56">
        <w:rPr>
          <w:sz w:val="28"/>
          <w:szCs w:val="28"/>
        </w:rPr>
        <w:t>В случае принятия администрацией решения о наличии потребности</w:t>
      </w:r>
      <w:r w:rsidRPr="00C27A56">
        <w:rPr>
          <w:sz w:val="28"/>
          <w:szCs w:val="28"/>
        </w:rPr>
        <w:br/>
        <w:t>в использовании остатка субсидии получатель субсидии направляет</w:t>
      </w:r>
      <w:r w:rsidRPr="00C27A56">
        <w:rPr>
          <w:sz w:val="28"/>
          <w:szCs w:val="28"/>
        </w:rPr>
        <w:br/>
        <w:t>не использованные в отчетном финансовом году остатки на финансовое обеспечение затрат в пределах и по направлениям сметы расходов по проекту.</w:t>
      </w:r>
    </w:p>
    <w:p w:rsidR="00C27A56" w:rsidRPr="00C27A56" w:rsidRDefault="00C27A56" w:rsidP="00C27A56">
      <w:pPr>
        <w:ind w:firstLine="709"/>
        <w:jc w:val="both"/>
        <w:rPr>
          <w:sz w:val="28"/>
          <w:szCs w:val="28"/>
        </w:rPr>
      </w:pPr>
      <w:r w:rsidRPr="00C27A56">
        <w:rPr>
          <w:sz w:val="28"/>
          <w:szCs w:val="28"/>
        </w:rPr>
        <w:t>Остаток субсидии, потребность в котором не подтверждена, подлежит возврату получателем субсидии в бюджет Всеволожского муниципального района в установленный в договоре срок (при финансовом обеспечении).</w:t>
      </w:r>
    </w:p>
    <w:p w:rsidR="00C27A56" w:rsidRPr="00C27A56" w:rsidRDefault="00C27A56" w:rsidP="00C27A56">
      <w:pPr>
        <w:ind w:firstLine="709"/>
        <w:jc w:val="both"/>
        <w:rPr>
          <w:sz w:val="28"/>
          <w:szCs w:val="28"/>
        </w:rPr>
      </w:pPr>
    </w:p>
    <w:p w:rsidR="00C27A56" w:rsidRPr="00C27A56" w:rsidRDefault="00C27A56" w:rsidP="00C27A56">
      <w:pPr>
        <w:jc w:val="center"/>
        <w:rPr>
          <w:sz w:val="28"/>
          <w:szCs w:val="28"/>
        </w:rPr>
      </w:pPr>
      <w:r w:rsidRPr="00C27A56">
        <w:rPr>
          <w:sz w:val="28"/>
          <w:szCs w:val="28"/>
        </w:rPr>
        <w:t>4. Требования к предоставлению отчетности</w:t>
      </w:r>
    </w:p>
    <w:p w:rsidR="00C27A56" w:rsidRPr="00C27A56" w:rsidRDefault="00C27A56" w:rsidP="00C27A56">
      <w:pPr>
        <w:jc w:val="center"/>
        <w:rPr>
          <w:sz w:val="27"/>
        </w:rPr>
      </w:pPr>
    </w:p>
    <w:p w:rsidR="00C27A56" w:rsidRPr="00C27A56" w:rsidRDefault="00C27A56" w:rsidP="00C27A56">
      <w:pPr>
        <w:ind w:firstLine="709"/>
        <w:jc w:val="both"/>
        <w:rPr>
          <w:sz w:val="28"/>
          <w:szCs w:val="28"/>
        </w:rPr>
      </w:pPr>
      <w:r w:rsidRPr="00C27A56">
        <w:rPr>
          <w:sz w:val="28"/>
          <w:szCs w:val="28"/>
        </w:rPr>
        <w:t>4.1. В случае предоставления субсидии в форме финансового обеспечения затрат, связанных с организацией предпринимательской деятельности, получатель субсидии ежеквартально до реализации проекта в полном объеме представляет в администрацию в срок не позднее 20-го числа месяца, следующего за отчетным кварталом, в ГИС ЛО (https://ssmsp.lenreg.ru)  отчет об осуществлении расходов, источником финансового обеспечения которых является субсидия (при финансовом обеспечении) и отчет</w:t>
      </w:r>
      <w:r w:rsidRPr="00C27A56">
        <w:rPr>
          <w:sz w:val="28"/>
          <w:szCs w:val="28"/>
        </w:rPr>
        <w:br/>
        <w:t>о достижении значений результата предоставления субсидии и характеристик, необходимых для достижения результата предоставления субсидии, по формам, установленным договором.</w:t>
      </w:r>
    </w:p>
    <w:p w:rsidR="00C27A56" w:rsidRPr="00C27A56" w:rsidRDefault="00C27A56" w:rsidP="00C27A56">
      <w:pPr>
        <w:ind w:firstLine="709"/>
        <w:jc w:val="both"/>
        <w:rPr>
          <w:sz w:val="28"/>
          <w:szCs w:val="28"/>
        </w:rPr>
      </w:pPr>
      <w:r w:rsidRPr="00C27A56">
        <w:rPr>
          <w:sz w:val="28"/>
          <w:szCs w:val="28"/>
        </w:rPr>
        <w:t xml:space="preserve">Документы, подтверждающие в отчетном периоде осуществление расходов за счет средств субсидии и средств </w:t>
      </w:r>
      <w:proofErr w:type="spellStart"/>
      <w:r w:rsidRPr="00C27A56">
        <w:rPr>
          <w:sz w:val="28"/>
          <w:szCs w:val="28"/>
        </w:rPr>
        <w:t>софинансирования</w:t>
      </w:r>
      <w:proofErr w:type="spellEnd"/>
      <w:r w:rsidRPr="00C27A56">
        <w:rPr>
          <w:sz w:val="28"/>
          <w:szCs w:val="28"/>
        </w:rPr>
        <w:br/>
        <w:t>в соответствии со сметой расходов по проекту (копии договоров и(или) счетов, копии платежных поручений, копии документов, подтверждающих прием-передачу товаров и(или) выполненных работ (оказанных услуг), предоставляются получателем субсидии в электронном виде</w:t>
      </w:r>
      <w:r w:rsidRPr="00C27A56">
        <w:rPr>
          <w:sz w:val="28"/>
          <w:szCs w:val="28"/>
        </w:rPr>
        <w:br/>
        <w:t xml:space="preserve">в личном кабинете посредством ГИС ЛО (https://ssmsp.lenreg.ru) </w:t>
      </w:r>
      <w:r w:rsidRPr="00C27A56">
        <w:rPr>
          <w:sz w:val="28"/>
          <w:szCs w:val="28"/>
        </w:rPr>
        <w:br/>
        <w:t>с использованием усиленной квалифицированной электронной подписи (п</w:t>
      </w:r>
      <w:r w:rsidR="006A3CF7">
        <w:rPr>
          <w:sz w:val="28"/>
          <w:szCs w:val="28"/>
        </w:rPr>
        <w:t>ри </w:t>
      </w:r>
      <w:r w:rsidRPr="00C27A56">
        <w:rPr>
          <w:sz w:val="28"/>
          <w:szCs w:val="28"/>
        </w:rPr>
        <w:t>финансовом обеспечении).</w:t>
      </w:r>
    </w:p>
    <w:p w:rsidR="00C27A56" w:rsidRPr="00C27A56" w:rsidRDefault="00C27A56" w:rsidP="00C27A56">
      <w:pPr>
        <w:ind w:firstLine="709"/>
        <w:jc w:val="both"/>
        <w:rPr>
          <w:sz w:val="28"/>
          <w:szCs w:val="28"/>
        </w:rPr>
      </w:pPr>
      <w:r w:rsidRPr="00C27A56">
        <w:rPr>
          <w:sz w:val="28"/>
          <w:szCs w:val="28"/>
        </w:rPr>
        <w:t>В случае предоставления субсидии в форме возмещения затрат, связанных с организацией предпринимательской деятельности получатель субсидии ежеквартально до реализации проекта</w:t>
      </w:r>
      <w:r w:rsidR="006A3CF7">
        <w:rPr>
          <w:sz w:val="28"/>
          <w:szCs w:val="28"/>
        </w:rPr>
        <w:t xml:space="preserve"> в полном объеме представляет в </w:t>
      </w:r>
      <w:r w:rsidRPr="00C27A56">
        <w:rPr>
          <w:sz w:val="28"/>
          <w:szCs w:val="28"/>
        </w:rPr>
        <w:t>администрацию в срок не позднее 20-го числа месяца, следующего за отчетным кварталом, в ГИС ЛО (https://ssmsp.lenreg.ru) отчет</w:t>
      </w:r>
      <w:r w:rsidRPr="00C27A56">
        <w:rPr>
          <w:sz w:val="28"/>
          <w:szCs w:val="28"/>
        </w:rPr>
        <w:br/>
        <w:t>о достижении значений результата предоставления субсидии и характеристик, необходимых для достижения результата предоставления субсидии, по формам, установленным договором.</w:t>
      </w:r>
    </w:p>
    <w:p w:rsidR="00C27A56" w:rsidRPr="00C27A56" w:rsidRDefault="00C27A56" w:rsidP="00C27A56">
      <w:pPr>
        <w:ind w:firstLine="709"/>
        <w:jc w:val="both"/>
        <w:rPr>
          <w:sz w:val="28"/>
          <w:szCs w:val="28"/>
        </w:rPr>
      </w:pPr>
      <w:r w:rsidRPr="00C27A56">
        <w:rPr>
          <w:sz w:val="28"/>
          <w:szCs w:val="28"/>
        </w:rPr>
        <w:t xml:space="preserve">4.2. Отчет считается представленным, если он направлен и подписан получателем субсидии в ГИС ЛО и документы, подтверждающие в отчетном периоде осуществление расходов за счет средств субсидии и(или) средств </w:t>
      </w:r>
      <w:proofErr w:type="spellStart"/>
      <w:r w:rsidRPr="00C27A56">
        <w:rPr>
          <w:sz w:val="28"/>
          <w:szCs w:val="28"/>
        </w:rPr>
        <w:t>софинансирования</w:t>
      </w:r>
      <w:proofErr w:type="spellEnd"/>
      <w:r w:rsidRPr="00C27A56">
        <w:rPr>
          <w:sz w:val="28"/>
          <w:szCs w:val="28"/>
        </w:rPr>
        <w:t xml:space="preserve"> в соответствии со сметой расходов по проекту, загружены в электронном виде посредством ГИС ЛО с использованием усиленной квалифицированной электронной подписи в сроки, установленные пунктом 4.1 настоящего Порядка.</w:t>
      </w:r>
    </w:p>
    <w:p w:rsidR="00C27A56" w:rsidRPr="00C27A56" w:rsidRDefault="00C27A56" w:rsidP="00C27A56">
      <w:pPr>
        <w:ind w:firstLine="709"/>
        <w:jc w:val="both"/>
        <w:rPr>
          <w:sz w:val="28"/>
          <w:szCs w:val="28"/>
        </w:rPr>
      </w:pPr>
      <w:r w:rsidRPr="00C27A56">
        <w:rPr>
          <w:sz w:val="28"/>
          <w:szCs w:val="28"/>
        </w:rPr>
        <w:t xml:space="preserve">4.3. Сроки и формы представления получателем субсидии дополнительной отчетности (при наличии) устанавливаются администрацией в договоре. </w:t>
      </w:r>
    </w:p>
    <w:p w:rsidR="00C27A56" w:rsidRPr="00C27A56" w:rsidRDefault="00C27A56" w:rsidP="00C27A56">
      <w:pPr>
        <w:spacing w:beforeAutospacing="1" w:afterAutospacing="1"/>
        <w:jc w:val="center"/>
        <w:rPr>
          <w:sz w:val="28"/>
          <w:szCs w:val="28"/>
        </w:rPr>
      </w:pPr>
      <w:r w:rsidRPr="00C27A56">
        <w:rPr>
          <w:sz w:val="28"/>
          <w:szCs w:val="28"/>
        </w:rPr>
        <w:t>5. Требования об осуществлении контроля (мониторинга) за соблюдением условий и порядка предоставления субсидии и ответственность за их нарушение</w:t>
      </w:r>
    </w:p>
    <w:p w:rsidR="00C27A56" w:rsidRPr="00C27A56" w:rsidRDefault="00C27A56" w:rsidP="00C27A56">
      <w:pPr>
        <w:ind w:firstLine="709"/>
        <w:jc w:val="both"/>
        <w:rPr>
          <w:sz w:val="28"/>
          <w:szCs w:val="28"/>
        </w:rPr>
      </w:pPr>
      <w:r w:rsidRPr="00C27A56">
        <w:rPr>
          <w:sz w:val="28"/>
          <w:szCs w:val="28"/>
        </w:rPr>
        <w:t>5.1. Администрация и органы муниципального финансового контроля осуществляют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путем проведения плановых и(или) внеплановых проверок.</w:t>
      </w:r>
    </w:p>
    <w:p w:rsidR="00C27A56" w:rsidRPr="00C27A56" w:rsidRDefault="00C27A56" w:rsidP="00C27A56">
      <w:pPr>
        <w:ind w:firstLine="709"/>
        <w:jc w:val="both"/>
        <w:rPr>
          <w:sz w:val="28"/>
          <w:szCs w:val="28"/>
        </w:rPr>
      </w:pPr>
      <w:r w:rsidRPr="00C27A56">
        <w:rPr>
          <w:sz w:val="28"/>
          <w:szCs w:val="28"/>
        </w:rPr>
        <w:t>Органы муниципального финансового к</w:t>
      </w:r>
      <w:r w:rsidR="006A3CF7">
        <w:rPr>
          <w:sz w:val="28"/>
          <w:szCs w:val="28"/>
        </w:rPr>
        <w:t>онтроля осуществляют проверку в </w:t>
      </w:r>
      <w:r w:rsidRPr="00C27A56">
        <w:rPr>
          <w:sz w:val="28"/>
          <w:szCs w:val="28"/>
        </w:rPr>
        <w:t>соответствии со статьями 268.1 и 269.2 Бюджетного кодекса Российской Федерации.</w:t>
      </w:r>
    </w:p>
    <w:p w:rsidR="00C27A56" w:rsidRPr="00C27A56" w:rsidRDefault="00C27A56" w:rsidP="00C27A56">
      <w:pPr>
        <w:ind w:firstLine="709"/>
        <w:jc w:val="both"/>
        <w:rPr>
          <w:sz w:val="28"/>
          <w:szCs w:val="28"/>
        </w:rPr>
      </w:pPr>
      <w:r w:rsidRPr="00C27A56">
        <w:rPr>
          <w:sz w:val="28"/>
          <w:szCs w:val="28"/>
        </w:rPr>
        <w:t xml:space="preserve">5.2. В случае установления по итогам проверок, проведенных администрацией и(или) органами муниципального финансового контроля муниципальных образований, факта нарушения получателем субсидии порядка и условий предоставления </w:t>
      </w:r>
      <w:proofErr w:type="gramStart"/>
      <w:r w:rsidRPr="00C27A56">
        <w:rPr>
          <w:sz w:val="28"/>
          <w:szCs w:val="28"/>
        </w:rPr>
        <w:t>субсидии ,</w:t>
      </w:r>
      <w:proofErr w:type="gramEnd"/>
      <w:r w:rsidRPr="00C27A56">
        <w:rPr>
          <w:sz w:val="28"/>
          <w:szCs w:val="28"/>
        </w:rPr>
        <w:t xml:space="preserve"> в том числе </w:t>
      </w:r>
      <w:proofErr w:type="spellStart"/>
      <w:r w:rsidRPr="00C27A56">
        <w:rPr>
          <w:sz w:val="28"/>
          <w:szCs w:val="28"/>
        </w:rPr>
        <w:t>недостижения</w:t>
      </w:r>
      <w:proofErr w:type="spellEnd"/>
      <w:r w:rsidRPr="00C27A56">
        <w:rPr>
          <w:sz w:val="28"/>
          <w:szCs w:val="28"/>
        </w:rPr>
        <w:t xml:space="preserve"> результатов предоставления субсидии и показателей, необходимых для достижения результата предоставления субсидии, соответствующие средства подлежат возврату в бюджет Всеволожского муниципального района Ленинградской области:</w:t>
      </w:r>
    </w:p>
    <w:p w:rsidR="00C27A56" w:rsidRPr="00C27A56" w:rsidRDefault="00C27A56" w:rsidP="00C27A56">
      <w:pPr>
        <w:ind w:firstLine="709"/>
        <w:jc w:val="both"/>
        <w:rPr>
          <w:sz w:val="28"/>
          <w:szCs w:val="28"/>
        </w:rPr>
      </w:pPr>
      <w:r w:rsidRPr="00C27A56">
        <w:rPr>
          <w:sz w:val="28"/>
          <w:szCs w:val="28"/>
        </w:rPr>
        <w:t>а) на основании письменного требов</w:t>
      </w:r>
      <w:r w:rsidR="006A3CF7">
        <w:rPr>
          <w:sz w:val="28"/>
          <w:szCs w:val="28"/>
        </w:rPr>
        <w:t>ания администрации в течение 30 </w:t>
      </w:r>
      <w:r w:rsidRPr="00C27A56">
        <w:rPr>
          <w:sz w:val="28"/>
          <w:szCs w:val="28"/>
        </w:rPr>
        <w:t>рабочих дней с даты получения получателем субсидии указанного требования;</w:t>
      </w:r>
    </w:p>
    <w:p w:rsidR="00C27A56" w:rsidRPr="00C27A56" w:rsidRDefault="00C27A56" w:rsidP="00C27A56">
      <w:pPr>
        <w:ind w:firstLine="709"/>
        <w:jc w:val="both"/>
        <w:rPr>
          <w:sz w:val="28"/>
          <w:szCs w:val="28"/>
        </w:rPr>
      </w:pPr>
      <w:r w:rsidRPr="00C27A56">
        <w:rPr>
          <w:sz w:val="28"/>
          <w:szCs w:val="28"/>
        </w:rPr>
        <w:t>б) в сроки, установленные в представлении и(или) предписании органа муниципального финансового контроля.</w:t>
      </w:r>
    </w:p>
    <w:p w:rsidR="00C27A56" w:rsidRPr="00C27A56" w:rsidRDefault="00C27A56" w:rsidP="00C27A56">
      <w:pPr>
        <w:ind w:firstLine="709"/>
        <w:jc w:val="both"/>
        <w:rPr>
          <w:sz w:val="28"/>
          <w:szCs w:val="28"/>
        </w:rPr>
      </w:pPr>
      <w:r w:rsidRPr="00C27A56">
        <w:rPr>
          <w:sz w:val="28"/>
          <w:szCs w:val="28"/>
        </w:rPr>
        <w:t>5.3. 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C27A56" w:rsidRPr="00C27A56" w:rsidRDefault="00C27A56" w:rsidP="00C27A56">
      <w:pPr>
        <w:ind w:firstLine="709"/>
        <w:jc w:val="both"/>
        <w:rPr>
          <w:sz w:val="28"/>
          <w:szCs w:val="28"/>
        </w:rPr>
      </w:pPr>
      <w:r w:rsidRPr="00C27A56">
        <w:rPr>
          <w:sz w:val="28"/>
          <w:szCs w:val="28"/>
        </w:rPr>
        <w:t xml:space="preserve">За нарушение срока добровольного возврата суммы </w:t>
      </w:r>
      <w:proofErr w:type="gramStart"/>
      <w:r w:rsidRPr="00C27A56">
        <w:rPr>
          <w:sz w:val="28"/>
          <w:szCs w:val="28"/>
        </w:rPr>
        <w:t>субсидии</w:t>
      </w:r>
      <w:r w:rsidRPr="00C27A56">
        <w:rPr>
          <w:sz w:val="28"/>
          <w:szCs w:val="28"/>
        </w:rPr>
        <w:br/>
        <w:t>(</w:t>
      </w:r>
      <w:proofErr w:type="gramEnd"/>
      <w:r w:rsidRPr="00C27A56">
        <w:rPr>
          <w:sz w:val="28"/>
          <w:szCs w:val="28"/>
        </w:rPr>
        <w:t>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C27A56" w:rsidRPr="00C27A56" w:rsidRDefault="00C27A56" w:rsidP="00C27A56">
      <w:pPr>
        <w:ind w:firstLine="709"/>
        <w:jc w:val="both"/>
        <w:rPr>
          <w:sz w:val="28"/>
          <w:szCs w:val="28"/>
        </w:rPr>
      </w:pPr>
      <w:r w:rsidRPr="00C27A56">
        <w:rPr>
          <w:sz w:val="28"/>
          <w:szCs w:val="28"/>
        </w:rPr>
        <w:t>Размер неустойки устанавливается в размере одной трехсот шестидесятой ключевой ставки Центрального банка Росси</w:t>
      </w:r>
      <w:r w:rsidR="006A3CF7">
        <w:rPr>
          <w:sz w:val="28"/>
          <w:szCs w:val="28"/>
        </w:rPr>
        <w:t>йской Федерации, действующей на </w:t>
      </w:r>
      <w:r w:rsidRPr="00C27A56">
        <w:rPr>
          <w:sz w:val="28"/>
          <w:szCs w:val="28"/>
        </w:rPr>
        <w:t>день уплаты неустойки, от суммы субсидии, подлежащей возврату.</w:t>
      </w:r>
    </w:p>
    <w:p w:rsidR="00C27A56" w:rsidRPr="00C27A56" w:rsidRDefault="00C27A56" w:rsidP="00C27A56">
      <w:pPr>
        <w:ind w:firstLine="709"/>
        <w:jc w:val="both"/>
        <w:rPr>
          <w:sz w:val="28"/>
          <w:szCs w:val="28"/>
        </w:rPr>
      </w:pPr>
      <w:r w:rsidRPr="00C27A56">
        <w:rPr>
          <w:sz w:val="28"/>
          <w:szCs w:val="28"/>
        </w:rPr>
        <w:t>5.4. Мониторинг достижения результатов предоставления субсидии, предоставляемой в форме финансовог</w:t>
      </w:r>
      <w:r w:rsidR="006A3CF7">
        <w:rPr>
          <w:sz w:val="28"/>
          <w:szCs w:val="28"/>
        </w:rPr>
        <w:t>о обеспечения затрат, исходя из </w:t>
      </w:r>
      <w:r w:rsidRPr="00C27A56">
        <w:rPr>
          <w:sz w:val="28"/>
          <w:szCs w:val="28"/>
        </w:rPr>
        <w:t>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w:t>
      </w:r>
    </w:p>
    <w:p w:rsidR="00C27A56" w:rsidRPr="00C27A56" w:rsidRDefault="00C27A56" w:rsidP="00C27A56">
      <w:pPr>
        <w:ind w:firstLine="709"/>
        <w:jc w:val="both"/>
        <w:rPr>
          <w:sz w:val="28"/>
          <w:szCs w:val="28"/>
        </w:rPr>
      </w:pPr>
      <w:r w:rsidRPr="00C27A56">
        <w:rPr>
          <w:sz w:val="28"/>
          <w:szCs w:val="28"/>
        </w:rPr>
        <w:t>Мониторинг достижения результатов предоставления субсидии, предоставляемой субъектам малого предпринимательства в форме возмещения фактически произведенных затрат,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не проводится.</w:t>
      </w:r>
    </w:p>
    <w:p w:rsidR="00C27A56" w:rsidRDefault="00C27A56">
      <w:pPr>
        <w:jc w:val="center"/>
        <w:rPr>
          <w:b/>
          <w:sz w:val="28"/>
        </w:rPr>
      </w:pPr>
    </w:p>
    <w:p w:rsidR="00822D8B" w:rsidRDefault="00822D8B">
      <w:pPr>
        <w:spacing w:after="144" w:line="340" w:lineRule="exact"/>
        <w:jc w:val="right"/>
        <w:outlineLvl w:val="1"/>
        <w:rPr>
          <w:i/>
          <w:sz w:val="28"/>
        </w:rPr>
      </w:pPr>
    </w:p>
    <w:p w:rsidR="00822D8B" w:rsidRDefault="00822D8B">
      <w:pPr>
        <w:spacing w:after="144" w:line="340" w:lineRule="exact"/>
        <w:jc w:val="right"/>
        <w:outlineLvl w:val="1"/>
        <w:rPr>
          <w:i/>
          <w:sz w:val="28"/>
        </w:rPr>
      </w:pPr>
    </w:p>
    <w:p w:rsidR="00822D8B" w:rsidRDefault="00822D8B">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6A3CF7" w:rsidRDefault="006A3CF7">
      <w:pPr>
        <w:outlineLvl w:val="1"/>
        <w:rPr>
          <w:sz w:val="28"/>
        </w:rPr>
      </w:pPr>
    </w:p>
    <w:p w:rsidR="006A3CF7" w:rsidRDefault="006A3CF7">
      <w:pPr>
        <w:outlineLvl w:val="1"/>
        <w:rPr>
          <w:sz w:val="28"/>
        </w:rPr>
      </w:pPr>
    </w:p>
    <w:p w:rsidR="006A3CF7" w:rsidRDefault="006A3CF7">
      <w:pPr>
        <w:outlineLvl w:val="1"/>
        <w:rPr>
          <w:sz w:val="28"/>
        </w:rPr>
      </w:pPr>
    </w:p>
    <w:p w:rsidR="006A3CF7" w:rsidRDefault="006A3CF7">
      <w:pPr>
        <w:outlineLvl w:val="1"/>
        <w:rPr>
          <w:sz w:val="28"/>
        </w:rPr>
      </w:pPr>
    </w:p>
    <w:p w:rsidR="006A3CF7" w:rsidRDefault="006A3CF7">
      <w:pPr>
        <w:outlineLvl w:val="1"/>
        <w:rPr>
          <w:sz w:val="28"/>
        </w:rPr>
      </w:pPr>
    </w:p>
    <w:p w:rsidR="006A3CF7" w:rsidRDefault="006A3CF7">
      <w:pPr>
        <w:outlineLvl w:val="1"/>
        <w:rPr>
          <w:sz w:val="28"/>
        </w:rPr>
      </w:pPr>
    </w:p>
    <w:p w:rsidR="006A3CF7" w:rsidRDefault="006A3CF7">
      <w:pPr>
        <w:outlineLvl w:val="1"/>
        <w:rPr>
          <w:sz w:val="28"/>
        </w:rPr>
      </w:pPr>
    </w:p>
    <w:p w:rsidR="006A3CF7" w:rsidRDefault="006A3CF7">
      <w:pPr>
        <w:outlineLvl w:val="1"/>
        <w:rPr>
          <w:sz w:val="28"/>
        </w:rPr>
      </w:pPr>
    </w:p>
    <w:p w:rsidR="006A3CF7" w:rsidRDefault="006A3CF7">
      <w:pPr>
        <w:outlineLvl w:val="1"/>
        <w:rPr>
          <w:sz w:val="28"/>
        </w:rPr>
      </w:pPr>
    </w:p>
    <w:p w:rsidR="00A13660" w:rsidRPr="00A13660" w:rsidRDefault="00F617E3" w:rsidP="00A13660">
      <w:pPr>
        <w:jc w:val="right"/>
        <w:outlineLvl w:val="1"/>
        <w:rPr>
          <w:i/>
          <w:sz w:val="28"/>
        </w:rPr>
      </w:pPr>
      <w:r>
        <w:rPr>
          <w:sz w:val="28"/>
        </w:rPr>
        <w:t>Форма</w:t>
      </w:r>
      <w:r w:rsidR="00A13660">
        <w:rPr>
          <w:i/>
          <w:sz w:val="28"/>
        </w:rPr>
        <w:tab/>
      </w:r>
      <w:r w:rsidR="00A13660">
        <w:rPr>
          <w:i/>
          <w:sz w:val="28"/>
        </w:rPr>
        <w:tab/>
      </w:r>
      <w:r w:rsidR="00A13660">
        <w:rPr>
          <w:i/>
          <w:sz w:val="28"/>
        </w:rPr>
        <w:tab/>
      </w:r>
      <w:r w:rsidR="00A13660">
        <w:rPr>
          <w:i/>
          <w:sz w:val="28"/>
        </w:rPr>
        <w:tab/>
      </w:r>
      <w:r w:rsidR="00A13660">
        <w:rPr>
          <w:i/>
          <w:sz w:val="28"/>
        </w:rPr>
        <w:tab/>
      </w:r>
      <w:r w:rsidR="00A13660">
        <w:rPr>
          <w:sz w:val="28"/>
        </w:rPr>
        <w:tab/>
      </w:r>
      <w:r w:rsidR="00A13660">
        <w:rPr>
          <w:sz w:val="28"/>
        </w:rPr>
        <w:tab/>
      </w:r>
      <w:r w:rsidR="00A13660">
        <w:rPr>
          <w:sz w:val="28"/>
        </w:rPr>
        <w:tab/>
      </w:r>
      <w:r w:rsidR="00A13660">
        <w:rPr>
          <w:sz w:val="28"/>
        </w:rPr>
        <w:tab/>
      </w:r>
      <w:r w:rsidR="00A13660">
        <w:rPr>
          <w:sz w:val="28"/>
        </w:rPr>
        <w:tab/>
      </w:r>
      <w:r w:rsidR="00A13660" w:rsidRPr="00A13660">
        <w:t>Приложение 1</w:t>
      </w:r>
    </w:p>
    <w:p w:rsidR="00A13660" w:rsidRPr="00A13660" w:rsidRDefault="00A13660" w:rsidP="00A13660">
      <w:pPr>
        <w:spacing w:line="228" w:lineRule="auto"/>
        <w:ind w:left="6520" w:right="-2" w:firstLine="570"/>
        <w:jc w:val="right"/>
      </w:pPr>
      <w:r w:rsidRPr="00A13660">
        <w:t xml:space="preserve">к Порядку </w:t>
      </w:r>
    </w:p>
    <w:p w:rsidR="00A13660" w:rsidRPr="00A13660" w:rsidRDefault="00A13660" w:rsidP="00A13660">
      <w:pPr>
        <w:spacing w:beforeAutospacing="1" w:afterAutospacing="1"/>
        <w:ind w:firstLine="301"/>
        <w:jc w:val="both"/>
        <w:rPr>
          <w:sz w:val="27"/>
        </w:rPr>
      </w:pPr>
    </w:p>
    <w:p w:rsidR="00A13660" w:rsidRPr="00A13660" w:rsidRDefault="00A13660" w:rsidP="00A13660">
      <w:pPr>
        <w:ind w:firstLine="5245"/>
        <w:jc w:val="both"/>
        <w:rPr>
          <w:sz w:val="27"/>
        </w:rPr>
      </w:pPr>
      <w:r w:rsidRPr="00A13660">
        <w:rPr>
          <w:sz w:val="27"/>
        </w:rPr>
        <w:tab/>
        <w:t>Председателю комиссии</w:t>
      </w:r>
    </w:p>
    <w:p w:rsidR="00A13660" w:rsidRPr="00A13660" w:rsidRDefault="00A13660" w:rsidP="00A13660">
      <w:pPr>
        <w:ind w:firstLine="5245"/>
        <w:jc w:val="both"/>
        <w:rPr>
          <w:sz w:val="27"/>
        </w:rPr>
      </w:pPr>
      <w:r w:rsidRPr="00A13660">
        <w:rPr>
          <w:sz w:val="27"/>
        </w:rPr>
        <w:tab/>
        <w:t>от ___________________</w:t>
      </w:r>
    </w:p>
    <w:p w:rsidR="00A13660" w:rsidRPr="00A13660" w:rsidRDefault="00A13660" w:rsidP="00A13660">
      <w:pPr>
        <w:ind w:left="5664"/>
        <w:jc w:val="both"/>
        <w:rPr>
          <w:sz w:val="18"/>
        </w:rPr>
      </w:pPr>
      <w:r w:rsidRPr="00A13660">
        <w:rPr>
          <w:sz w:val="18"/>
        </w:rPr>
        <w:t>(фамилия, имя, отчество ИП или руководителя юридического лица)</w:t>
      </w:r>
    </w:p>
    <w:p w:rsidR="00A13660" w:rsidRPr="00A13660" w:rsidRDefault="00A13660" w:rsidP="00A13660">
      <w:pPr>
        <w:ind w:left="5664" w:firstLine="1"/>
        <w:jc w:val="both"/>
        <w:rPr>
          <w:sz w:val="18"/>
        </w:rPr>
      </w:pPr>
      <w:r w:rsidRPr="00A13660">
        <w:rPr>
          <w:sz w:val="27"/>
        </w:rPr>
        <w:t>___________________________</w:t>
      </w:r>
      <w:r w:rsidRPr="00A13660">
        <w:rPr>
          <w:sz w:val="18"/>
        </w:rPr>
        <w:t xml:space="preserve"> (организация, индивидуальный предприниматель)</w:t>
      </w:r>
    </w:p>
    <w:p w:rsidR="00A13660" w:rsidRPr="00A13660" w:rsidRDefault="00A13660" w:rsidP="00A13660">
      <w:pPr>
        <w:ind w:firstLine="301"/>
        <w:jc w:val="both"/>
        <w:rPr>
          <w:sz w:val="27"/>
        </w:rPr>
      </w:pPr>
      <w:r w:rsidRPr="00A13660">
        <w:rPr>
          <w:sz w:val="27"/>
        </w:rPr>
        <w:tab/>
      </w:r>
      <w:r w:rsidRPr="00A13660">
        <w:rPr>
          <w:sz w:val="27"/>
        </w:rPr>
        <w:tab/>
      </w:r>
      <w:r w:rsidRPr="00A13660">
        <w:rPr>
          <w:sz w:val="27"/>
        </w:rPr>
        <w:tab/>
      </w:r>
      <w:r w:rsidRPr="00A13660">
        <w:rPr>
          <w:sz w:val="27"/>
        </w:rPr>
        <w:tab/>
      </w:r>
      <w:r w:rsidRPr="00A13660">
        <w:rPr>
          <w:sz w:val="27"/>
        </w:rPr>
        <w:tab/>
      </w:r>
      <w:r w:rsidRPr="00A13660">
        <w:rPr>
          <w:sz w:val="27"/>
        </w:rPr>
        <w:tab/>
      </w:r>
      <w:r w:rsidRPr="00A13660">
        <w:rPr>
          <w:sz w:val="27"/>
        </w:rPr>
        <w:tab/>
      </w:r>
      <w:r w:rsidRPr="00A13660">
        <w:rPr>
          <w:sz w:val="27"/>
        </w:rPr>
        <w:tab/>
        <w:t>_________________________</w:t>
      </w:r>
    </w:p>
    <w:p w:rsidR="00A13660" w:rsidRPr="00A13660" w:rsidRDefault="00A13660" w:rsidP="00A13660">
      <w:pPr>
        <w:ind w:left="4956" w:firstLine="708"/>
        <w:jc w:val="both"/>
        <w:rPr>
          <w:sz w:val="18"/>
        </w:rPr>
      </w:pPr>
      <w:r w:rsidRPr="00A13660">
        <w:rPr>
          <w:sz w:val="18"/>
        </w:rPr>
        <w:t>(юридический адрес)</w:t>
      </w:r>
    </w:p>
    <w:p w:rsidR="00A13660" w:rsidRPr="00A13660" w:rsidRDefault="00A13660" w:rsidP="00A13660">
      <w:pPr>
        <w:ind w:left="4956" w:firstLine="708"/>
        <w:jc w:val="both"/>
        <w:rPr>
          <w:sz w:val="27"/>
        </w:rPr>
      </w:pPr>
      <w:r w:rsidRPr="00A13660">
        <w:rPr>
          <w:sz w:val="27"/>
        </w:rPr>
        <w:t>_________________________</w:t>
      </w:r>
    </w:p>
    <w:p w:rsidR="00A13660" w:rsidRPr="00A13660" w:rsidRDefault="00A13660" w:rsidP="00A13660">
      <w:pPr>
        <w:ind w:left="4956" w:firstLine="708"/>
        <w:jc w:val="both"/>
        <w:rPr>
          <w:sz w:val="18"/>
        </w:rPr>
      </w:pPr>
      <w:r w:rsidRPr="00A13660">
        <w:rPr>
          <w:sz w:val="18"/>
        </w:rPr>
        <w:t>(адрес фактического ведения деятельности)</w:t>
      </w:r>
    </w:p>
    <w:p w:rsidR="00A13660" w:rsidRPr="00A13660" w:rsidRDefault="00A13660" w:rsidP="00A13660">
      <w:pPr>
        <w:spacing w:beforeAutospacing="1" w:afterAutospacing="1"/>
        <w:ind w:firstLine="301"/>
        <w:jc w:val="center"/>
        <w:rPr>
          <w:sz w:val="27"/>
        </w:rPr>
      </w:pPr>
    </w:p>
    <w:p w:rsidR="00A13660" w:rsidRPr="00A13660" w:rsidRDefault="00A13660" w:rsidP="00A13660">
      <w:pPr>
        <w:spacing w:line="360" w:lineRule="auto"/>
        <w:jc w:val="center"/>
        <w:rPr>
          <w:sz w:val="27"/>
        </w:rPr>
      </w:pPr>
      <w:r w:rsidRPr="00A13660">
        <w:rPr>
          <w:sz w:val="27"/>
        </w:rPr>
        <w:t>ЗАЯВЛЕНИЕ</w:t>
      </w:r>
    </w:p>
    <w:p w:rsidR="00A13660" w:rsidRPr="00A13660" w:rsidRDefault="00A13660" w:rsidP="00A13660">
      <w:pPr>
        <w:spacing w:line="360" w:lineRule="auto"/>
        <w:jc w:val="center"/>
        <w:rPr>
          <w:sz w:val="27"/>
        </w:rPr>
      </w:pPr>
      <w:r w:rsidRPr="00A13660">
        <w:rPr>
          <w:sz w:val="27"/>
        </w:rPr>
        <w:t xml:space="preserve">о предоставлении субсидии на организацию предпринимательской деятельности </w:t>
      </w:r>
    </w:p>
    <w:p w:rsidR="00A13660" w:rsidRPr="00A13660" w:rsidRDefault="00A13660" w:rsidP="00A13660">
      <w:pPr>
        <w:spacing w:beforeAutospacing="1" w:afterAutospacing="1"/>
        <w:ind w:firstLine="709"/>
        <w:jc w:val="both"/>
        <w:rPr>
          <w:sz w:val="27"/>
        </w:rPr>
      </w:pPr>
      <w:r w:rsidRPr="00A13660">
        <w:rPr>
          <w:sz w:val="27"/>
        </w:rPr>
        <w:t>Прошу предоставить субсидию на организацию предпринимательской деятельности в форме:</w:t>
      </w:r>
    </w:p>
    <w:p w:rsidR="00A13660" w:rsidRPr="00A13660" w:rsidRDefault="00A13660" w:rsidP="00A13660">
      <w:pPr>
        <w:spacing w:beforeAutospacing="1" w:afterAutospacing="1"/>
        <w:ind w:left="2124" w:firstLine="709"/>
        <w:rPr>
          <w:sz w:val="27"/>
        </w:rPr>
      </w:pPr>
      <w:r w:rsidRPr="00A13660">
        <w:rPr>
          <w:noProof/>
          <w:sz w:val="27"/>
        </w:rPr>
        <mc:AlternateContent>
          <mc:Choice Requires="wps">
            <w:drawing>
              <wp:anchor distT="0" distB="0" distL="114300" distR="114300" simplePos="0" relativeHeight="251659264" behindDoc="0" locked="0" layoutInCell="1" allowOverlap="1" wp14:anchorId="62BED09E" wp14:editId="4D56258C">
                <wp:simplePos x="0" y="0"/>
                <wp:positionH relativeFrom="column">
                  <wp:posOffset>835025</wp:posOffset>
                </wp:positionH>
                <wp:positionV relativeFrom="paragraph">
                  <wp:posOffset>335915</wp:posOffset>
                </wp:positionV>
                <wp:extent cx="259080" cy="151130"/>
                <wp:effectExtent l="0" t="0" r="0" b="0"/>
                <wp:wrapNone/>
                <wp:docPr id="1" name="Picture 1"/>
                <wp:cNvGraphicFramePr/>
                <a:graphic xmlns:a="http://schemas.openxmlformats.org/drawingml/2006/main">
                  <a:graphicData uri="http://schemas.microsoft.com/office/word/2010/wordprocessingShape">
                    <wps:wsp>
                      <wps:cNvSpPr/>
                      <wps:spPr>
                        <a:xfrm>
                          <a:off x="0" y="0"/>
                          <a:ext cx="259080" cy="151130"/>
                        </a:xfrm>
                        <a:prstGeom prst="rect">
                          <a:avLst/>
                        </a:prstGeom>
                        <a:solidFill>
                          <a:srgbClr val="FFFFFF"/>
                        </a:solidFill>
                        <a:ln w="12700">
                          <a:solidFill>
                            <a:srgbClr val="000000"/>
                          </a:solidFill>
                          <a:prstDash val="solid"/>
                        </a:ln>
                      </wps:spPr>
                      <wps:bodyPr lIns="91440" tIns="45720" rIns="91440" bIns="45720" anchor="t">
                        <a:noAutofit/>
                      </wps:bodyPr>
                    </wps:wsp>
                  </a:graphicData>
                </a:graphic>
              </wp:anchor>
            </w:drawing>
          </mc:Choice>
          <mc:Fallback>
            <w:pict>
              <v:rect w14:anchorId="38ADCBC1" id="Picture 1" o:spid="_x0000_s1026" style="position:absolute;margin-left:65.75pt;margin-top:26.45pt;width:20.4pt;height:1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" strokeweight="1pt"/>
            </w:pict>
          </mc:Fallback>
        </mc:AlternateContent>
      </w:r>
      <w:r w:rsidRPr="00A13660">
        <w:rPr>
          <w:noProof/>
          <w:sz w:val="27"/>
        </w:rPr>
        <mc:AlternateContent>
          <mc:Choice Requires="wps">
            <w:drawing>
              <wp:anchor distT="0" distB="0" distL="114300" distR="114300" simplePos="0" relativeHeight="251660288" behindDoc="0" locked="0" layoutInCell="1" allowOverlap="1" wp14:anchorId="7CEB5821" wp14:editId="6BA0D5E2">
                <wp:simplePos x="0" y="0"/>
                <wp:positionH relativeFrom="column">
                  <wp:posOffset>835025</wp:posOffset>
                </wp:positionH>
                <wp:positionV relativeFrom="paragraph">
                  <wp:posOffset>32385</wp:posOffset>
                </wp:positionV>
                <wp:extent cx="259080" cy="151130"/>
                <wp:effectExtent l="0" t="0" r="0" b="0"/>
                <wp:wrapNone/>
                <wp:docPr id="3" name="Picture 2"/>
                <wp:cNvGraphicFramePr/>
                <a:graphic xmlns:a="http://schemas.openxmlformats.org/drawingml/2006/main">
                  <a:graphicData uri="http://schemas.microsoft.com/office/word/2010/wordprocessingShape">
                    <wps:wsp>
                      <wps:cNvSpPr/>
                      <wps:spPr>
                        <a:xfrm>
                          <a:off x="0" y="0"/>
                          <a:ext cx="259080" cy="151130"/>
                        </a:xfrm>
                        <a:prstGeom prst="rect">
                          <a:avLst/>
                        </a:prstGeom>
                        <a:solidFill>
                          <a:srgbClr val="FFFFFF"/>
                        </a:solidFill>
                        <a:ln w="12700">
                          <a:solidFill>
                            <a:srgbClr val="000000"/>
                          </a:solidFill>
                          <a:prstDash val="solid"/>
                        </a:ln>
                      </wps:spPr>
                      <wps:bodyPr lIns="91440" tIns="45720" rIns="91440" bIns="45720" anchor="t">
                        <a:noAutofit/>
                      </wps:bodyPr>
                    </wps:wsp>
                  </a:graphicData>
                </a:graphic>
              </wp:anchor>
            </w:drawing>
          </mc:Choice>
          <mc:Fallback>
            <w:pict>
              <v:rect w14:anchorId="42296BB3" id="Picture 2" o:spid="_x0000_s1026" style="position:absolute;margin-left:65.75pt;margin-top:2.55pt;width:20.4pt;height:11.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" strokeweight="1pt"/>
            </w:pict>
          </mc:Fallback>
        </mc:AlternateContent>
      </w:r>
      <w:r w:rsidRPr="00A13660">
        <w:rPr>
          <w:sz w:val="27"/>
        </w:rPr>
        <w:t>финансового обеспечения затрат</w:t>
      </w:r>
    </w:p>
    <w:p w:rsidR="00A13660" w:rsidRPr="00A13660" w:rsidRDefault="00A13660" w:rsidP="00A13660">
      <w:pPr>
        <w:spacing w:beforeAutospacing="1" w:afterAutospacing="1"/>
        <w:ind w:left="2124" w:firstLine="709"/>
        <w:rPr>
          <w:sz w:val="27"/>
        </w:rPr>
      </w:pPr>
      <w:r w:rsidRPr="00A13660">
        <w:rPr>
          <w:sz w:val="27"/>
        </w:rPr>
        <w:t>возмещения затрат</w:t>
      </w:r>
    </w:p>
    <w:p w:rsidR="00A13660" w:rsidRPr="00A13660" w:rsidRDefault="00A13660" w:rsidP="00A13660">
      <w:pPr>
        <w:ind w:firstLine="301"/>
        <w:jc w:val="both"/>
        <w:rPr>
          <w:sz w:val="27"/>
        </w:rPr>
      </w:pPr>
      <w:r w:rsidRPr="00A13660">
        <w:rPr>
          <w:sz w:val="27"/>
        </w:rPr>
        <w:t>Сообщаю, что</w:t>
      </w:r>
      <w:r w:rsidRPr="00A13660">
        <w:rPr>
          <w:sz w:val="27"/>
        </w:rPr>
        <w:tab/>
        <w:t>__________________________________</w:t>
      </w:r>
      <w:proofErr w:type="gramStart"/>
      <w:r w:rsidRPr="00A13660">
        <w:rPr>
          <w:sz w:val="27"/>
        </w:rPr>
        <w:t>_(</w:t>
      </w:r>
      <w:proofErr w:type="gramEnd"/>
      <w:r w:rsidRPr="00A13660">
        <w:rPr>
          <w:sz w:val="27"/>
        </w:rPr>
        <w:t>далее – соискатель):</w:t>
      </w:r>
    </w:p>
    <w:p w:rsidR="00A13660" w:rsidRPr="00A13660" w:rsidRDefault="00A13660" w:rsidP="00A13660">
      <w:pPr>
        <w:ind w:firstLine="301"/>
        <w:jc w:val="both"/>
        <w:rPr>
          <w:sz w:val="27"/>
        </w:rPr>
      </w:pPr>
      <w:r w:rsidRPr="00A13660">
        <w:rPr>
          <w:sz w:val="27"/>
        </w:rPr>
        <w:tab/>
      </w:r>
      <w:r w:rsidRPr="00A13660">
        <w:rPr>
          <w:sz w:val="27"/>
        </w:rPr>
        <w:tab/>
        <w:t xml:space="preserve">        </w:t>
      </w:r>
      <w:r w:rsidRPr="00A13660">
        <w:rPr>
          <w:sz w:val="18"/>
        </w:rPr>
        <w:t>(наименование организации, индивидуального предпринимателя)</w:t>
      </w:r>
      <w:r w:rsidRPr="00A13660">
        <w:rPr>
          <w:sz w:val="18"/>
        </w:rPr>
        <w:tab/>
      </w:r>
      <w:r w:rsidRPr="00A13660">
        <w:rPr>
          <w:sz w:val="27"/>
        </w:rPr>
        <w:tab/>
      </w:r>
    </w:p>
    <w:p w:rsidR="00A13660" w:rsidRPr="00A13660" w:rsidRDefault="00A13660" w:rsidP="00A13660">
      <w:pPr>
        <w:ind w:firstLine="709"/>
        <w:jc w:val="both"/>
        <w:rPr>
          <w:sz w:val="28"/>
          <w:szCs w:val="28"/>
        </w:rPr>
      </w:pPr>
      <w:r w:rsidRPr="00A13660">
        <w:rPr>
          <w:sz w:val="28"/>
          <w:szCs w:val="28"/>
        </w:rPr>
        <w:t>- относится к субъектам малого предпринимательства, осуществляющим деятельность на территории Всеволожского муниципального района Ленинградской области и состоящим на налоговом учете в территориальных налоговых органах Всеволожского муниципального района Ленинградской области, за исключением субъектов малого и среднего предпринимательства, указанных в частях 3 и 4 статьи 14 Федерального закона от 24 июля 2007 года № 209-ФЗ "О развитии малого и среднего предпринимательства в Российской Федерации";</w:t>
      </w:r>
    </w:p>
    <w:p w:rsidR="00A13660" w:rsidRPr="00A13660" w:rsidRDefault="00A13660" w:rsidP="00A13660">
      <w:pPr>
        <w:ind w:firstLine="720"/>
        <w:jc w:val="both"/>
        <w:rPr>
          <w:sz w:val="28"/>
          <w:szCs w:val="28"/>
        </w:rPr>
      </w:pPr>
      <w:r w:rsidRPr="00A13660">
        <w:rPr>
          <w:sz w:val="28"/>
          <w:szCs w:val="28"/>
        </w:rPr>
        <w:t>-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13660" w:rsidRPr="00A13660" w:rsidRDefault="00A13660" w:rsidP="00A13660">
      <w:pPr>
        <w:ind w:firstLine="709"/>
        <w:jc w:val="both"/>
        <w:rPr>
          <w:sz w:val="28"/>
          <w:szCs w:val="28"/>
        </w:rPr>
      </w:pPr>
      <w:r w:rsidRPr="00A13660">
        <w:rPr>
          <w:sz w:val="28"/>
          <w:szCs w:val="28"/>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A13660" w:rsidRPr="00A13660" w:rsidRDefault="00A13660" w:rsidP="00A13660">
      <w:pPr>
        <w:ind w:firstLine="709"/>
        <w:jc w:val="both"/>
        <w:rPr>
          <w:sz w:val="28"/>
          <w:szCs w:val="28"/>
        </w:rPr>
      </w:pPr>
      <w:r w:rsidRPr="00A13660">
        <w:rPr>
          <w:sz w:val="28"/>
          <w:szCs w:val="28"/>
        </w:rPr>
        <w:t xml:space="preserve">- не находится в составляемых в рамках реализации полномочий, предусмотренных </w:t>
      </w:r>
      <w:hyperlink r:id="rId12" w:history="1">
        <w:r w:rsidRPr="00A13660">
          <w:rPr>
            <w:sz w:val="28"/>
            <w:szCs w:val="28"/>
          </w:rPr>
          <w:t>главой VII</w:t>
        </w:r>
      </w:hyperlink>
      <w:r w:rsidRPr="00A13660">
        <w:rPr>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A13660" w:rsidRPr="00A13660" w:rsidRDefault="00A13660" w:rsidP="00A13660">
      <w:pPr>
        <w:ind w:firstLine="709"/>
        <w:jc w:val="both"/>
        <w:rPr>
          <w:sz w:val="28"/>
          <w:szCs w:val="28"/>
        </w:rPr>
      </w:pPr>
      <w:r w:rsidRPr="00A13660">
        <w:rPr>
          <w:sz w:val="28"/>
          <w:szCs w:val="28"/>
        </w:rPr>
        <w:t>- не получал средства из бюджета администрации Всеволожского муниципального района в соответствии с иными нормативными правовыми актами на цели, установленные настоящим Порядком;</w:t>
      </w:r>
    </w:p>
    <w:p w:rsidR="00A13660" w:rsidRPr="00A13660" w:rsidRDefault="00A13660" w:rsidP="00A13660">
      <w:pPr>
        <w:ind w:firstLine="709"/>
        <w:jc w:val="both"/>
        <w:rPr>
          <w:sz w:val="28"/>
          <w:szCs w:val="28"/>
        </w:rPr>
      </w:pPr>
      <w:r w:rsidRPr="00A13660">
        <w:rPr>
          <w:sz w:val="28"/>
          <w:szCs w:val="28"/>
        </w:rPr>
        <w:t xml:space="preserve">- не является иностранным агентом в соответствии с Федеральным </w:t>
      </w:r>
      <w:hyperlink r:id="rId13" w:history="1">
        <w:proofErr w:type="gramStart"/>
        <w:r w:rsidRPr="00A13660">
          <w:rPr>
            <w:sz w:val="28"/>
            <w:szCs w:val="28"/>
          </w:rPr>
          <w:t>законом</w:t>
        </w:r>
      </w:hyperlink>
      <w:r w:rsidRPr="00A13660">
        <w:rPr>
          <w:sz w:val="28"/>
          <w:szCs w:val="28"/>
        </w:rPr>
        <w:br/>
        <w:t>«</w:t>
      </w:r>
      <w:proofErr w:type="gramEnd"/>
      <w:r w:rsidRPr="00A13660">
        <w:rPr>
          <w:sz w:val="28"/>
          <w:szCs w:val="28"/>
        </w:rPr>
        <w:t>О контроле за деятельностью лиц, находящихся под иностранным влиянием»;</w:t>
      </w:r>
    </w:p>
    <w:p w:rsidR="00A13660" w:rsidRPr="00A13660" w:rsidRDefault="00A13660" w:rsidP="00A13660">
      <w:pPr>
        <w:ind w:firstLine="709"/>
        <w:jc w:val="both"/>
        <w:rPr>
          <w:sz w:val="28"/>
          <w:szCs w:val="28"/>
        </w:rPr>
      </w:pPr>
      <w:r w:rsidRPr="00A13660">
        <w:rPr>
          <w:sz w:val="28"/>
          <w:szCs w:val="28"/>
        </w:rPr>
        <w:t>-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не введена процедура банкротства, деятельность не приостановлена в порядке, предусмотренном законодательством Российской Федерации/не прекратил деятельность в качестве индивидуального предпринимателя;</w:t>
      </w:r>
    </w:p>
    <w:p w:rsidR="00A13660" w:rsidRPr="00A13660" w:rsidRDefault="00A13660" w:rsidP="00A13660">
      <w:pPr>
        <w:ind w:firstLine="709"/>
        <w:jc w:val="both"/>
        <w:rPr>
          <w:sz w:val="28"/>
          <w:szCs w:val="28"/>
        </w:rPr>
      </w:pPr>
      <w:r w:rsidRPr="00A13660">
        <w:rPr>
          <w:sz w:val="28"/>
          <w:szCs w:val="28"/>
        </w:rPr>
        <w:t>- не имеет невыполненных обязательств перед администрацией ____,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rsidR="00A13660" w:rsidRPr="00A13660" w:rsidRDefault="00A13660" w:rsidP="00A13660">
      <w:pPr>
        <w:ind w:firstLine="709"/>
        <w:jc w:val="both"/>
        <w:rPr>
          <w:sz w:val="28"/>
          <w:szCs w:val="28"/>
        </w:rPr>
      </w:pPr>
      <w:r w:rsidRPr="00A13660">
        <w:rPr>
          <w:sz w:val="28"/>
          <w:szCs w:val="28"/>
        </w:rPr>
        <w:t>- обязуется соблюдать запрет на приобретение за счет полученных в соответствии с Порядком из бюджета  администрации Всеволожского муниципального района Ленинградской области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Порядком, а также информировать</w:t>
      </w:r>
      <w:r w:rsidRPr="00A13660">
        <w:rPr>
          <w:sz w:val="28"/>
          <w:szCs w:val="28"/>
        </w:rPr>
        <w:br/>
        <w:t>о данном запрете иных юридических лиц, получающих средства субсидии на основании договоров, заключенных с соискателем;</w:t>
      </w:r>
    </w:p>
    <w:p w:rsidR="00A13660" w:rsidRPr="00A13660" w:rsidRDefault="00A13660" w:rsidP="00A13660">
      <w:pPr>
        <w:ind w:firstLine="709"/>
        <w:jc w:val="both"/>
        <w:rPr>
          <w:sz w:val="28"/>
          <w:szCs w:val="28"/>
        </w:rPr>
      </w:pPr>
      <w:r w:rsidRPr="00A13660">
        <w:rPr>
          <w:sz w:val="28"/>
          <w:szCs w:val="28"/>
        </w:rPr>
        <w:t>- не получал средства из бюджета Всеволожского муниципального района Ленинградской области в соответствии с иными нормативными правовыми актами на цели, установленные Порядком предоставления субсидий субъектам малого предпринимательства Всеволожского муниципального района на организацию предпринимательской деятельности, (далее – Порядок);</w:t>
      </w:r>
    </w:p>
    <w:p w:rsidR="00A13660" w:rsidRPr="00A13660" w:rsidRDefault="00A13660" w:rsidP="00A13660">
      <w:pPr>
        <w:ind w:firstLine="709"/>
        <w:jc w:val="both"/>
        <w:rPr>
          <w:sz w:val="28"/>
          <w:szCs w:val="28"/>
        </w:rPr>
      </w:pPr>
      <w:r w:rsidRPr="00A13660">
        <w:rPr>
          <w:sz w:val="28"/>
          <w:szCs w:val="28"/>
        </w:rPr>
        <w:t xml:space="preserve">- не </w:t>
      </w:r>
      <w:proofErr w:type="gramStart"/>
      <w:r w:rsidRPr="00A13660">
        <w:rPr>
          <w:sz w:val="28"/>
          <w:szCs w:val="28"/>
        </w:rPr>
        <w:t>имеет  неисполненной</w:t>
      </w:r>
      <w:proofErr w:type="gramEnd"/>
      <w:r w:rsidRPr="00A13660">
        <w:rPr>
          <w:sz w:val="28"/>
          <w:szCs w:val="28"/>
        </w:rPr>
        <w:t xml:space="preserve"> обязанности по уплате налогов, сборов, страховых взносов, пеней, штрафов, процентов, подлежащих уплате</w:t>
      </w:r>
      <w:r w:rsidRPr="00A13660">
        <w:rPr>
          <w:sz w:val="28"/>
          <w:szCs w:val="28"/>
        </w:rPr>
        <w:br/>
        <w:t>в соответствии с законодательством Российской Федерации о налогах</w:t>
      </w:r>
      <w:r w:rsidRPr="00A13660">
        <w:rPr>
          <w:sz w:val="28"/>
          <w:szCs w:val="28"/>
        </w:rPr>
        <w:br/>
        <w:t>и сборах.</w:t>
      </w:r>
    </w:p>
    <w:p w:rsidR="00A13660" w:rsidRPr="00A13660" w:rsidRDefault="00A13660" w:rsidP="00A13660">
      <w:pPr>
        <w:ind w:firstLine="709"/>
        <w:jc w:val="both"/>
        <w:rPr>
          <w:sz w:val="28"/>
          <w:szCs w:val="28"/>
        </w:rPr>
      </w:pPr>
      <w:r w:rsidRPr="00A13660">
        <w:rPr>
          <w:sz w:val="28"/>
          <w:szCs w:val="28"/>
        </w:rPr>
        <w:t xml:space="preserve">- обязуюсь обеспечить </w:t>
      </w:r>
      <w:proofErr w:type="spellStart"/>
      <w:r w:rsidRPr="00A13660">
        <w:rPr>
          <w:sz w:val="28"/>
          <w:szCs w:val="28"/>
        </w:rPr>
        <w:t>софинансирование</w:t>
      </w:r>
      <w:proofErr w:type="spellEnd"/>
      <w:r w:rsidRPr="00A13660">
        <w:rPr>
          <w:sz w:val="28"/>
          <w:szCs w:val="28"/>
        </w:rPr>
        <w:t xml:space="preserve"> расходов, связанных</w:t>
      </w:r>
      <w:r w:rsidRPr="00A13660">
        <w:rPr>
          <w:sz w:val="28"/>
          <w:szCs w:val="28"/>
        </w:rPr>
        <w:br/>
        <w:t xml:space="preserve">с реализацией проекта на организацию предпринимательской деятельности, </w:t>
      </w:r>
      <w:r w:rsidRPr="00A13660">
        <w:rPr>
          <w:sz w:val="28"/>
          <w:szCs w:val="28"/>
        </w:rPr>
        <w:br/>
        <w:t>в размере не менее 20% от размера расходов, предусмотренных на реализацию проекта на организацию предпринимательской деятельности, указанных</w:t>
      </w:r>
      <w:r w:rsidRPr="00A13660">
        <w:rPr>
          <w:sz w:val="28"/>
          <w:szCs w:val="28"/>
        </w:rPr>
        <w:br/>
        <w:t>в пункте 1.4 Порядка.</w:t>
      </w:r>
    </w:p>
    <w:p w:rsidR="00A13660" w:rsidRPr="00A13660" w:rsidRDefault="00A13660" w:rsidP="00A13660">
      <w:pPr>
        <w:ind w:firstLine="709"/>
        <w:jc w:val="both"/>
        <w:rPr>
          <w:sz w:val="28"/>
          <w:szCs w:val="28"/>
        </w:rPr>
      </w:pPr>
      <w:r w:rsidRPr="00A13660">
        <w:rPr>
          <w:sz w:val="28"/>
          <w:szCs w:val="28"/>
        </w:rPr>
        <w:t xml:space="preserve">Даю согласие на публикацию (размещение) в информационно-телекоммуникационной сети "Интернет" информации о </w:t>
      </w:r>
      <w:proofErr w:type="gramStart"/>
      <w:r w:rsidRPr="00A13660">
        <w:rPr>
          <w:sz w:val="28"/>
          <w:szCs w:val="28"/>
        </w:rPr>
        <w:t>соискателе,</w:t>
      </w:r>
      <w:r w:rsidRPr="00A13660">
        <w:rPr>
          <w:sz w:val="28"/>
          <w:szCs w:val="28"/>
        </w:rPr>
        <w:br/>
        <w:t>о</w:t>
      </w:r>
      <w:proofErr w:type="gramEnd"/>
      <w:r w:rsidRPr="00A13660">
        <w:rPr>
          <w:sz w:val="28"/>
          <w:szCs w:val="28"/>
        </w:rPr>
        <w:t xml:space="preserve"> подаваемой соискателем заявке, иной информации о соискателе, связанной с соответствующим отбором.</w:t>
      </w:r>
    </w:p>
    <w:p w:rsidR="00A13660" w:rsidRPr="00A13660" w:rsidRDefault="00A13660" w:rsidP="00A13660">
      <w:pPr>
        <w:spacing w:beforeAutospacing="1" w:afterAutospacing="1"/>
        <w:ind w:firstLine="301"/>
        <w:jc w:val="both"/>
        <w:rPr>
          <w:sz w:val="28"/>
          <w:szCs w:val="28"/>
        </w:rPr>
      </w:pPr>
      <w:r w:rsidRPr="00A13660">
        <w:rPr>
          <w:sz w:val="28"/>
          <w:szCs w:val="28"/>
        </w:rPr>
        <w:t>Осведомлен (осведомлена) о том, что несу ответственность</w:t>
      </w:r>
      <w:r w:rsidRPr="00A13660">
        <w:rPr>
          <w:sz w:val="28"/>
          <w:szCs w:val="28"/>
        </w:rPr>
        <w:br/>
        <w:t xml:space="preserve"> за достоверность и подлинность представленных в комиссию документов </w:t>
      </w:r>
      <w:r w:rsidRPr="00A13660">
        <w:rPr>
          <w:sz w:val="28"/>
          <w:szCs w:val="28"/>
        </w:rPr>
        <w:br/>
      </w:r>
      <w:proofErr w:type="gramStart"/>
      <w:r w:rsidRPr="00A13660">
        <w:rPr>
          <w:sz w:val="28"/>
          <w:szCs w:val="28"/>
        </w:rPr>
        <w:t>и  сведений</w:t>
      </w:r>
      <w:proofErr w:type="gramEnd"/>
      <w:r w:rsidRPr="00A13660">
        <w:rPr>
          <w:sz w:val="28"/>
          <w:szCs w:val="28"/>
        </w:rPr>
        <w:t xml:space="preserve">  в соответствии с законодательством Российской Федерации.</w:t>
      </w:r>
    </w:p>
    <w:p w:rsidR="00A13660" w:rsidRPr="00A13660" w:rsidRDefault="00A13660" w:rsidP="00A13660">
      <w:pPr>
        <w:spacing w:beforeAutospacing="1" w:afterAutospacing="1"/>
        <w:ind w:firstLine="301"/>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99"/>
        <w:gridCol w:w="397"/>
        <w:gridCol w:w="3173"/>
      </w:tblGrid>
      <w:tr w:rsidR="00A13660" w:rsidRPr="00A13660" w:rsidTr="00A13660">
        <w:tc>
          <w:tcPr>
            <w:tcW w:w="9069" w:type="dxa"/>
            <w:gridSpan w:val="3"/>
            <w:tcMar>
              <w:top w:w="102" w:type="dxa"/>
              <w:left w:w="62" w:type="dxa"/>
              <w:bottom w:w="102" w:type="dxa"/>
              <w:right w:w="62" w:type="dxa"/>
            </w:tcMar>
          </w:tcPr>
          <w:p w:rsidR="00A13660" w:rsidRPr="00A13660" w:rsidRDefault="00A13660" w:rsidP="00A13660">
            <w:pPr>
              <w:rPr>
                <w:sz w:val="28"/>
              </w:rPr>
            </w:pPr>
            <w:r w:rsidRPr="00A13660">
              <w:rPr>
                <w:sz w:val="28"/>
              </w:rPr>
              <w:t>«___» ___________ 20__ года</w:t>
            </w:r>
          </w:p>
        </w:tc>
      </w:tr>
      <w:tr w:rsidR="00A13660" w:rsidRPr="00A13660" w:rsidTr="00A13660">
        <w:tc>
          <w:tcPr>
            <w:tcW w:w="5499" w:type="dxa"/>
            <w:tcBorders>
              <w:bottom w:val="single" w:sz="4" w:space="0" w:color="000000"/>
            </w:tcBorders>
            <w:tcMar>
              <w:top w:w="102" w:type="dxa"/>
              <w:left w:w="62" w:type="dxa"/>
              <w:bottom w:w="102" w:type="dxa"/>
              <w:right w:w="62" w:type="dxa"/>
            </w:tcMar>
          </w:tcPr>
          <w:p w:rsidR="00A13660" w:rsidRPr="00A13660" w:rsidRDefault="00A13660" w:rsidP="00A13660">
            <w:pPr>
              <w:rPr>
                <w:sz w:val="28"/>
              </w:rPr>
            </w:pPr>
          </w:p>
        </w:tc>
        <w:tc>
          <w:tcPr>
            <w:tcW w:w="3570" w:type="dxa"/>
            <w:gridSpan w:val="2"/>
            <w:tcMar>
              <w:top w:w="102" w:type="dxa"/>
              <w:left w:w="62" w:type="dxa"/>
              <w:bottom w:w="102" w:type="dxa"/>
              <w:right w:w="62" w:type="dxa"/>
            </w:tcMar>
          </w:tcPr>
          <w:p w:rsidR="00A13660" w:rsidRPr="00A13660" w:rsidRDefault="00A13660" w:rsidP="00A13660">
            <w:pPr>
              <w:rPr>
                <w:sz w:val="28"/>
              </w:rPr>
            </w:pPr>
          </w:p>
        </w:tc>
      </w:tr>
      <w:tr w:rsidR="00A13660" w:rsidRPr="00A13660" w:rsidTr="00A13660">
        <w:tc>
          <w:tcPr>
            <w:tcW w:w="5499" w:type="dxa"/>
            <w:tcBorders>
              <w:top w:val="single" w:sz="4" w:space="0" w:color="000000"/>
            </w:tcBorders>
            <w:tcMar>
              <w:top w:w="102" w:type="dxa"/>
              <w:left w:w="62" w:type="dxa"/>
              <w:bottom w:w="102" w:type="dxa"/>
              <w:right w:w="62" w:type="dxa"/>
            </w:tcMar>
          </w:tcPr>
          <w:p w:rsidR="00A13660" w:rsidRPr="00A13660" w:rsidRDefault="00A13660" w:rsidP="00A13660">
            <w:pPr>
              <w:jc w:val="center"/>
              <w:rPr>
                <w:sz w:val="28"/>
              </w:rPr>
            </w:pPr>
            <w:r w:rsidRPr="00A13660">
              <w:rPr>
                <w:sz w:val="28"/>
              </w:rPr>
              <w:t>(фамилия, имя, отчество руководителя</w:t>
            </w:r>
          </w:p>
        </w:tc>
        <w:tc>
          <w:tcPr>
            <w:tcW w:w="3570" w:type="dxa"/>
            <w:gridSpan w:val="2"/>
            <w:tcMar>
              <w:top w:w="102" w:type="dxa"/>
              <w:left w:w="62" w:type="dxa"/>
              <w:bottom w:w="102" w:type="dxa"/>
              <w:right w:w="62" w:type="dxa"/>
            </w:tcMar>
          </w:tcPr>
          <w:p w:rsidR="00A13660" w:rsidRPr="00A13660" w:rsidRDefault="00A13660" w:rsidP="00A13660">
            <w:pPr>
              <w:rPr>
                <w:sz w:val="28"/>
              </w:rPr>
            </w:pPr>
          </w:p>
        </w:tc>
      </w:tr>
      <w:tr w:rsidR="00A13660" w:rsidRPr="00A13660" w:rsidTr="00A13660">
        <w:tc>
          <w:tcPr>
            <w:tcW w:w="5499" w:type="dxa"/>
            <w:tcMar>
              <w:top w:w="102" w:type="dxa"/>
              <w:left w:w="62" w:type="dxa"/>
              <w:bottom w:w="102" w:type="dxa"/>
              <w:right w:w="62" w:type="dxa"/>
            </w:tcMar>
          </w:tcPr>
          <w:p w:rsidR="00A13660" w:rsidRPr="00A13660" w:rsidRDefault="00A13660" w:rsidP="00A13660">
            <w:pPr>
              <w:jc w:val="center"/>
              <w:rPr>
                <w:sz w:val="28"/>
              </w:rPr>
            </w:pPr>
            <w:r w:rsidRPr="00A13660">
              <w:rPr>
                <w:sz w:val="28"/>
              </w:rPr>
              <w:t>организации/индивидуального предпринимателя)</w:t>
            </w:r>
          </w:p>
        </w:tc>
        <w:tc>
          <w:tcPr>
            <w:tcW w:w="397" w:type="dxa"/>
            <w:tcMar>
              <w:top w:w="102" w:type="dxa"/>
              <w:left w:w="62" w:type="dxa"/>
              <w:bottom w:w="102" w:type="dxa"/>
              <w:right w:w="62" w:type="dxa"/>
            </w:tcMar>
          </w:tcPr>
          <w:p w:rsidR="00A13660" w:rsidRPr="00A13660" w:rsidRDefault="00A13660" w:rsidP="00A13660">
            <w:pPr>
              <w:rPr>
                <w:sz w:val="28"/>
              </w:rPr>
            </w:pPr>
          </w:p>
        </w:tc>
        <w:tc>
          <w:tcPr>
            <w:tcW w:w="3173" w:type="dxa"/>
            <w:tcMar>
              <w:top w:w="102" w:type="dxa"/>
              <w:left w:w="62" w:type="dxa"/>
              <w:bottom w:w="102" w:type="dxa"/>
              <w:right w:w="62" w:type="dxa"/>
            </w:tcMar>
          </w:tcPr>
          <w:p w:rsidR="00A13660" w:rsidRPr="00A13660" w:rsidRDefault="00A13660" w:rsidP="00A13660">
            <w:pPr>
              <w:jc w:val="center"/>
              <w:rPr>
                <w:sz w:val="28"/>
              </w:rPr>
            </w:pPr>
            <w:r w:rsidRPr="00A13660">
              <w:rPr>
                <w:sz w:val="28"/>
              </w:rPr>
              <w:t>(подпись)</w:t>
            </w:r>
          </w:p>
        </w:tc>
      </w:tr>
    </w:tbl>
    <w:p w:rsidR="00A13660" w:rsidRPr="00A13660" w:rsidRDefault="00A13660" w:rsidP="00A13660">
      <w:pPr>
        <w:spacing w:beforeAutospacing="1" w:afterAutospacing="1"/>
        <w:ind w:firstLine="301"/>
        <w:jc w:val="both"/>
        <w:rPr>
          <w:sz w:val="27"/>
        </w:rPr>
      </w:pPr>
    </w:p>
    <w:p w:rsidR="00A13660" w:rsidRPr="00A13660" w:rsidRDefault="00A13660" w:rsidP="00A13660">
      <w:pPr>
        <w:jc w:val="right"/>
        <w:outlineLvl w:val="0"/>
        <w:rPr>
          <w:sz w:val="22"/>
        </w:rPr>
      </w:pPr>
      <w:r w:rsidRPr="00A13660">
        <w:rPr>
          <w:sz w:val="22"/>
        </w:rPr>
        <w:br w:type="page"/>
      </w:r>
    </w:p>
    <w:p w:rsidR="00A13660" w:rsidRDefault="00A13660" w:rsidP="00A13660">
      <w:pPr>
        <w:ind w:left="1418" w:firstLine="709"/>
        <w:jc w:val="right"/>
        <w:outlineLvl w:val="0"/>
        <w:rPr>
          <w:sz w:val="22"/>
        </w:rPr>
      </w:pPr>
    </w:p>
    <w:p w:rsidR="00A13660" w:rsidRPr="00A13660" w:rsidRDefault="00A13660" w:rsidP="00A13660">
      <w:pPr>
        <w:ind w:left="1418" w:firstLine="709"/>
        <w:jc w:val="right"/>
        <w:outlineLvl w:val="0"/>
        <w:rPr>
          <w:sz w:val="22"/>
        </w:rPr>
      </w:pPr>
      <w:r w:rsidRPr="00A13660">
        <w:rPr>
          <w:sz w:val="22"/>
        </w:rPr>
        <w:t>Приложение 2</w:t>
      </w:r>
    </w:p>
    <w:p w:rsidR="00A13660" w:rsidRPr="00A13660" w:rsidRDefault="00A13660" w:rsidP="00A13660">
      <w:pPr>
        <w:jc w:val="right"/>
        <w:rPr>
          <w:sz w:val="22"/>
        </w:rPr>
      </w:pPr>
      <w:r>
        <w:rPr>
          <w:sz w:val="22"/>
        </w:rPr>
        <w:t>к Порядку</w:t>
      </w:r>
    </w:p>
    <w:p w:rsidR="00A13660" w:rsidRPr="00A13660" w:rsidRDefault="00A13660" w:rsidP="00A13660">
      <w:pPr>
        <w:jc w:val="right"/>
        <w:rPr>
          <w:sz w:val="22"/>
        </w:rPr>
      </w:pPr>
    </w:p>
    <w:p w:rsidR="00A13660" w:rsidRPr="00A13660" w:rsidRDefault="00A13660" w:rsidP="00A13660">
      <w:pPr>
        <w:jc w:val="right"/>
        <w:rPr>
          <w:sz w:val="22"/>
        </w:rPr>
      </w:pPr>
    </w:p>
    <w:p w:rsidR="00A13660" w:rsidRPr="00A13660" w:rsidRDefault="00A13660" w:rsidP="00A13660">
      <w:pPr>
        <w:jc w:val="center"/>
        <w:rPr>
          <w:sz w:val="28"/>
          <w:szCs w:val="28"/>
        </w:rPr>
      </w:pPr>
      <w:r w:rsidRPr="00A13660">
        <w:rPr>
          <w:sz w:val="28"/>
          <w:szCs w:val="28"/>
        </w:rPr>
        <w:t>Смета затрат, связанных с реализацией проекта по организации предпринимательской деятельности</w:t>
      </w:r>
    </w:p>
    <w:p w:rsidR="00A13660" w:rsidRPr="00A13660" w:rsidRDefault="00A13660" w:rsidP="00A13660">
      <w:pPr>
        <w:jc w:val="center"/>
        <w:rPr>
          <w:sz w:val="28"/>
          <w:szCs w:val="28"/>
        </w:rPr>
      </w:pPr>
    </w:p>
    <w:tbl>
      <w:tblPr>
        <w:tblW w:w="9525" w:type="dxa"/>
        <w:tblLayout w:type="fixed"/>
        <w:tblCellMar>
          <w:top w:w="102" w:type="dxa"/>
          <w:left w:w="62" w:type="dxa"/>
          <w:bottom w:w="102" w:type="dxa"/>
          <w:right w:w="62" w:type="dxa"/>
        </w:tblCellMar>
        <w:tblLook w:val="04A0" w:firstRow="1" w:lastRow="0" w:firstColumn="1" w:lastColumn="0" w:noHBand="0" w:noVBand="1"/>
      </w:tblPr>
      <w:tblGrid>
        <w:gridCol w:w="4358"/>
        <w:gridCol w:w="1702"/>
        <w:gridCol w:w="3465"/>
      </w:tblGrid>
      <w:tr w:rsidR="00A13660" w:rsidRPr="00A13660" w:rsidTr="00A13660">
        <w:tc>
          <w:tcPr>
            <w:tcW w:w="42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center"/>
              <w:rPr>
                <w:sz w:val="27"/>
              </w:rPr>
            </w:pPr>
            <w:r w:rsidRPr="00A13660">
              <w:rPr>
                <w:sz w:val="27"/>
              </w:rPr>
              <w:t>Направления расходования средств:</w:t>
            </w:r>
          </w:p>
        </w:tc>
        <w:tc>
          <w:tcPr>
            <w:tcW w:w="1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center"/>
              <w:rPr>
                <w:sz w:val="27"/>
              </w:rPr>
            </w:pPr>
            <w:r w:rsidRPr="00A13660">
              <w:rPr>
                <w:sz w:val="27"/>
              </w:rPr>
              <w:t>Сумма расходов</w:t>
            </w:r>
            <w:r w:rsidRPr="00A13660">
              <w:rPr>
                <w:sz w:val="27"/>
              </w:rPr>
              <w:br/>
              <w:t>в рублях</w:t>
            </w:r>
          </w:p>
        </w:tc>
        <w:tc>
          <w:tcPr>
            <w:tcW w:w="34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center"/>
              <w:rPr>
                <w:sz w:val="27"/>
              </w:rPr>
            </w:pPr>
            <w:r w:rsidRPr="00A13660">
              <w:rPr>
                <w:sz w:val="27"/>
              </w:rPr>
              <w:t>Детализация расходов</w:t>
            </w:r>
          </w:p>
        </w:tc>
      </w:tr>
      <w:tr w:rsidR="00A13660" w:rsidRPr="00A13660" w:rsidTr="00A13660">
        <w:tc>
          <w:tcPr>
            <w:tcW w:w="42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both"/>
              <w:rPr>
                <w:sz w:val="27"/>
              </w:rPr>
            </w:pPr>
            <w:r w:rsidRPr="00A13660">
              <w:rPr>
                <w:sz w:val="27"/>
              </w:rPr>
              <w:t>приобретение оргтехники, оборудования (в том числе инвентаря, мебели), используемого для реализации проекта</w:t>
            </w:r>
          </w:p>
          <w:p w:rsidR="00A13660" w:rsidRPr="00A13660" w:rsidRDefault="00A13660" w:rsidP="00A13660">
            <w:pPr>
              <w:rPr>
                <w:sz w:val="27"/>
              </w:rPr>
            </w:pPr>
            <w:r w:rsidRPr="00A13660">
              <w:rPr>
                <w:sz w:val="27"/>
              </w:rPr>
              <w:t>(указываются конкретные направления расходов, а также перечень оргтехники, оборудования, планируемый к приобретению по каждому направлению расходов)</w:t>
            </w:r>
          </w:p>
        </w:tc>
        <w:tc>
          <w:tcPr>
            <w:tcW w:w="1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4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c>
          <w:tcPr>
            <w:tcW w:w="42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both"/>
              <w:rPr>
                <w:sz w:val="27"/>
              </w:rPr>
            </w:pPr>
            <w:r w:rsidRPr="00A13660">
              <w:rPr>
                <w:sz w:val="27"/>
              </w:rPr>
              <w:t>выплата по передаче прав на франшизу (паушальный платеж)</w:t>
            </w:r>
          </w:p>
          <w:p w:rsidR="00A13660" w:rsidRPr="00A13660" w:rsidRDefault="00A13660" w:rsidP="00A13660">
            <w:pPr>
              <w:rPr>
                <w:sz w:val="27"/>
              </w:rPr>
            </w:pPr>
            <w:r w:rsidRPr="00A13660">
              <w:rPr>
                <w:sz w:val="27"/>
              </w:rPr>
              <w:t>(указывается бренд франшизы)</w:t>
            </w:r>
          </w:p>
        </w:tc>
        <w:tc>
          <w:tcPr>
            <w:tcW w:w="1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4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c>
          <w:tcPr>
            <w:tcW w:w="42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both"/>
              <w:rPr>
                <w:sz w:val="27"/>
              </w:rPr>
            </w:pPr>
            <w:r w:rsidRPr="00A13660">
              <w:rPr>
                <w:sz w:val="27"/>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A13660" w:rsidRPr="00A13660" w:rsidRDefault="00A13660" w:rsidP="00A13660">
            <w:pPr>
              <w:rPr>
                <w:sz w:val="27"/>
              </w:rPr>
            </w:pPr>
            <w:r w:rsidRPr="00A13660">
              <w:rPr>
                <w:sz w:val="27"/>
              </w:rPr>
              <w:t>(указывается, к каким конкретно объектам инженерной инфраструктуры планируется подключение, а также реквизиты заключенного договора на технологическое присоединение)</w:t>
            </w:r>
          </w:p>
        </w:tc>
        <w:tc>
          <w:tcPr>
            <w:tcW w:w="1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4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c>
          <w:tcPr>
            <w:tcW w:w="42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both"/>
              <w:rPr>
                <w:sz w:val="27"/>
              </w:rPr>
            </w:pPr>
            <w:r w:rsidRPr="00A13660">
              <w:rPr>
                <w:sz w:val="27"/>
              </w:rPr>
              <w:t>оплата коммунальных услуг и услуг электроснабжения</w:t>
            </w:r>
          </w:p>
          <w:p w:rsidR="00A13660" w:rsidRPr="00A13660" w:rsidRDefault="00A13660" w:rsidP="00A13660">
            <w:pPr>
              <w:rPr>
                <w:sz w:val="27"/>
              </w:rPr>
            </w:pPr>
            <w:r w:rsidRPr="00A13660">
              <w:rPr>
                <w:sz w:val="27"/>
              </w:rPr>
              <w:t>(указываются конкретные услуги)</w:t>
            </w:r>
          </w:p>
        </w:tc>
        <w:tc>
          <w:tcPr>
            <w:tcW w:w="1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4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c>
          <w:tcPr>
            <w:tcW w:w="42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both"/>
              <w:rPr>
                <w:sz w:val="27"/>
              </w:rPr>
            </w:pPr>
            <w:r w:rsidRPr="00A13660">
              <w:rPr>
                <w:sz w:val="27"/>
              </w:rPr>
              <w:t>оформление результатов интеллектуальной деятельности</w:t>
            </w:r>
          </w:p>
          <w:p w:rsidR="00A13660" w:rsidRPr="00A13660" w:rsidRDefault="00A13660" w:rsidP="00A13660">
            <w:pPr>
              <w:rPr>
                <w:sz w:val="27"/>
              </w:rPr>
            </w:pPr>
            <w:r w:rsidRPr="00A13660">
              <w:rPr>
                <w:sz w:val="27"/>
              </w:rPr>
              <w:t>(указываются конкретные результаты интеллектуальной деятельности, планируемые к оформлению)</w:t>
            </w:r>
          </w:p>
        </w:tc>
        <w:tc>
          <w:tcPr>
            <w:tcW w:w="1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4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c>
          <w:tcPr>
            <w:tcW w:w="42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both"/>
              <w:rPr>
                <w:sz w:val="27"/>
              </w:rPr>
            </w:pPr>
            <w:r w:rsidRPr="00A13660">
              <w:rPr>
                <w:sz w:val="27"/>
              </w:rP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A13660" w:rsidRPr="00A13660" w:rsidRDefault="00A13660" w:rsidP="00A13660">
            <w:pPr>
              <w:rPr>
                <w:sz w:val="27"/>
              </w:rPr>
            </w:pPr>
            <w:r w:rsidRPr="00A13660">
              <w:rPr>
                <w:sz w:val="27"/>
              </w:rPr>
              <w:t>(перечень планируемых к приобретению основных средств)</w:t>
            </w:r>
          </w:p>
        </w:tc>
        <w:tc>
          <w:tcPr>
            <w:tcW w:w="1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4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c>
          <w:tcPr>
            <w:tcW w:w="42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both"/>
              <w:rPr>
                <w:sz w:val="27"/>
              </w:rPr>
            </w:pPr>
            <w:r w:rsidRPr="00A13660">
              <w:rPr>
                <w:sz w:val="27"/>
              </w:rP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A13660" w:rsidRPr="00A13660" w:rsidRDefault="00A13660" w:rsidP="00A13660">
            <w:pPr>
              <w:rPr>
                <w:sz w:val="27"/>
              </w:rPr>
            </w:pPr>
            <w:r w:rsidRPr="00A13660">
              <w:rPr>
                <w:sz w:val="27"/>
              </w:rPr>
              <w:t>(указываются конкретные услуги указанного направления)</w:t>
            </w:r>
          </w:p>
        </w:tc>
        <w:tc>
          <w:tcPr>
            <w:tcW w:w="1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4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c>
          <w:tcPr>
            <w:tcW w:w="42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ind w:firstLine="283"/>
              <w:jc w:val="both"/>
              <w:rPr>
                <w:sz w:val="27"/>
              </w:rPr>
            </w:pPr>
            <w:r w:rsidRPr="00A13660">
              <w:rPr>
                <w:sz w:val="27"/>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(указывается конкретное направление)</w:t>
            </w:r>
          </w:p>
          <w:p w:rsidR="00A13660" w:rsidRPr="00A13660" w:rsidRDefault="00A13660" w:rsidP="00A13660">
            <w:pPr>
              <w:rPr>
                <w:sz w:val="27"/>
              </w:rPr>
            </w:pPr>
            <w:r w:rsidRPr="00A13660">
              <w:rPr>
                <w:sz w:val="27"/>
              </w:rPr>
              <w:t>(указываются конкретные программные продукты и расходы в рамках направления)</w:t>
            </w:r>
          </w:p>
        </w:tc>
        <w:tc>
          <w:tcPr>
            <w:tcW w:w="1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4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c>
          <w:tcPr>
            <w:tcW w:w="42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both"/>
              <w:rPr>
                <w:sz w:val="27"/>
              </w:rPr>
            </w:pPr>
            <w:r w:rsidRPr="00A13660">
              <w:rPr>
                <w:sz w:val="27"/>
              </w:rPr>
              <w:t>приобретение сырья, расходных материалов, необходимых для производства продукции (указывается конкретное направление расходов)</w:t>
            </w:r>
          </w:p>
          <w:p w:rsidR="00A13660" w:rsidRPr="00A13660" w:rsidRDefault="00A13660" w:rsidP="00A13660">
            <w:pPr>
              <w:rPr>
                <w:sz w:val="27"/>
              </w:rPr>
            </w:pPr>
            <w:r w:rsidRPr="00A13660">
              <w:rPr>
                <w:sz w:val="27"/>
              </w:rPr>
              <w:t>(указываются конкретные группы сырья и расходных материалов, для производства какой продукции)</w:t>
            </w:r>
          </w:p>
        </w:tc>
        <w:tc>
          <w:tcPr>
            <w:tcW w:w="1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4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c>
          <w:tcPr>
            <w:tcW w:w="42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both"/>
              <w:rPr>
                <w:sz w:val="27"/>
              </w:rPr>
            </w:pPr>
            <w:r w:rsidRPr="00A13660">
              <w:rPr>
                <w:sz w:val="27"/>
              </w:rPr>
              <w:t xml:space="preserve">уплата первого взноса (аванса) при заключении договора лизинга и(или) лизинговых платежей, уплата платежей по договору лизинга, </w:t>
            </w:r>
            <w:proofErr w:type="spellStart"/>
            <w:r w:rsidRPr="00A13660">
              <w:rPr>
                <w:sz w:val="27"/>
              </w:rPr>
              <w:t>сублизинга</w:t>
            </w:r>
            <w:proofErr w:type="spellEnd"/>
            <w:r w:rsidRPr="00A13660">
              <w:rPr>
                <w:sz w:val="27"/>
              </w:rPr>
              <w:t xml:space="preserve"> в случае, если предметом договора является транспортное средство, за исключением самоходных машин и других видов техники</w:t>
            </w:r>
          </w:p>
          <w:p w:rsidR="00A13660" w:rsidRPr="00A13660" w:rsidRDefault="00A13660" w:rsidP="00A13660">
            <w:pPr>
              <w:rPr>
                <w:sz w:val="27"/>
              </w:rPr>
            </w:pPr>
            <w:r w:rsidRPr="00A13660">
              <w:rPr>
                <w:sz w:val="27"/>
              </w:rPr>
              <w:t>(указывается информация о предмете лизинга, лизинговой компании, стадии заключения договора лизинга)</w:t>
            </w:r>
          </w:p>
        </w:tc>
        <w:tc>
          <w:tcPr>
            <w:tcW w:w="1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4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c>
          <w:tcPr>
            <w:tcW w:w="42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Итого сумма расходов,</w:t>
            </w:r>
          </w:p>
        </w:tc>
        <w:tc>
          <w:tcPr>
            <w:tcW w:w="1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4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c>
          <w:tcPr>
            <w:tcW w:w="42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в том числе за счет средств субсидии</w:t>
            </w:r>
          </w:p>
        </w:tc>
        <w:tc>
          <w:tcPr>
            <w:tcW w:w="1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4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bl>
    <w:p w:rsidR="00A13660" w:rsidRPr="00A13660" w:rsidRDefault="00A13660" w:rsidP="00A13660">
      <w:pPr>
        <w:jc w:val="center"/>
        <w:rPr>
          <w:sz w:val="22"/>
        </w:rPr>
      </w:pPr>
    </w:p>
    <w:p w:rsidR="00A13660" w:rsidRPr="00A13660" w:rsidRDefault="00A13660" w:rsidP="00A13660">
      <w:pPr>
        <w:jc w:val="center"/>
        <w:rPr>
          <w:sz w:val="22"/>
        </w:rPr>
      </w:pPr>
    </w:p>
    <w:p w:rsidR="00A13660" w:rsidRPr="00A13660" w:rsidRDefault="00A13660" w:rsidP="00A13660">
      <w:pPr>
        <w:jc w:val="right"/>
        <w:rPr>
          <w:sz w:val="22"/>
        </w:rPr>
      </w:pPr>
    </w:p>
    <w:p w:rsidR="00A13660" w:rsidRPr="00A13660" w:rsidRDefault="00A13660" w:rsidP="00A13660">
      <w:pPr>
        <w:jc w:val="right"/>
        <w:rPr>
          <w:sz w:val="22"/>
        </w:rPr>
      </w:pPr>
    </w:p>
    <w:p w:rsidR="00A13660" w:rsidRPr="00A13660" w:rsidRDefault="00A13660" w:rsidP="00A13660">
      <w:pPr>
        <w:jc w:val="right"/>
        <w:rPr>
          <w:sz w:val="22"/>
        </w:rPr>
      </w:pPr>
    </w:p>
    <w:p w:rsidR="00A13660" w:rsidRPr="00A13660" w:rsidRDefault="00A13660" w:rsidP="00A13660">
      <w:pPr>
        <w:jc w:val="right"/>
        <w:rPr>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99"/>
        <w:gridCol w:w="397"/>
        <w:gridCol w:w="3173"/>
      </w:tblGrid>
      <w:tr w:rsidR="00A13660" w:rsidRPr="00A13660" w:rsidTr="00A13660">
        <w:tc>
          <w:tcPr>
            <w:tcW w:w="9069" w:type="dxa"/>
            <w:gridSpan w:val="3"/>
            <w:tcMar>
              <w:top w:w="102" w:type="dxa"/>
              <w:left w:w="62" w:type="dxa"/>
              <w:bottom w:w="102" w:type="dxa"/>
              <w:right w:w="62" w:type="dxa"/>
            </w:tcMar>
          </w:tcPr>
          <w:p w:rsidR="00A13660" w:rsidRPr="00A13660" w:rsidRDefault="00A13660" w:rsidP="00A13660">
            <w:pPr>
              <w:rPr>
                <w:sz w:val="28"/>
              </w:rPr>
            </w:pPr>
            <w:r w:rsidRPr="00A13660">
              <w:rPr>
                <w:sz w:val="28"/>
              </w:rPr>
              <w:t>«___» ___________ 20__ года</w:t>
            </w:r>
          </w:p>
        </w:tc>
      </w:tr>
      <w:tr w:rsidR="00A13660" w:rsidRPr="00A13660" w:rsidTr="00A13660">
        <w:tc>
          <w:tcPr>
            <w:tcW w:w="5499" w:type="dxa"/>
            <w:tcBorders>
              <w:bottom w:val="single" w:sz="4" w:space="0" w:color="000000"/>
            </w:tcBorders>
            <w:tcMar>
              <w:top w:w="102" w:type="dxa"/>
              <w:left w:w="62" w:type="dxa"/>
              <w:bottom w:w="102" w:type="dxa"/>
              <w:right w:w="62" w:type="dxa"/>
            </w:tcMar>
          </w:tcPr>
          <w:p w:rsidR="00A13660" w:rsidRPr="00A13660" w:rsidRDefault="00A13660" w:rsidP="00A13660">
            <w:pPr>
              <w:rPr>
                <w:sz w:val="28"/>
              </w:rPr>
            </w:pPr>
          </w:p>
        </w:tc>
        <w:tc>
          <w:tcPr>
            <w:tcW w:w="3570" w:type="dxa"/>
            <w:gridSpan w:val="2"/>
            <w:tcMar>
              <w:top w:w="102" w:type="dxa"/>
              <w:left w:w="62" w:type="dxa"/>
              <w:bottom w:w="102" w:type="dxa"/>
              <w:right w:w="62" w:type="dxa"/>
            </w:tcMar>
          </w:tcPr>
          <w:p w:rsidR="00A13660" w:rsidRPr="00A13660" w:rsidRDefault="00A13660" w:rsidP="00A13660">
            <w:pPr>
              <w:rPr>
                <w:sz w:val="28"/>
              </w:rPr>
            </w:pPr>
          </w:p>
        </w:tc>
      </w:tr>
      <w:tr w:rsidR="00A13660" w:rsidRPr="00A13660" w:rsidTr="00A13660">
        <w:tc>
          <w:tcPr>
            <w:tcW w:w="5499" w:type="dxa"/>
            <w:tcBorders>
              <w:top w:val="single" w:sz="4" w:space="0" w:color="000000"/>
            </w:tcBorders>
            <w:tcMar>
              <w:top w:w="102" w:type="dxa"/>
              <w:left w:w="62" w:type="dxa"/>
              <w:bottom w:w="102" w:type="dxa"/>
              <w:right w:w="62" w:type="dxa"/>
            </w:tcMar>
          </w:tcPr>
          <w:p w:rsidR="00A13660" w:rsidRPr="00A13660" w:rsidRDefault="00A13660" w:rsidP="00A13660">
            <w:pPr>
              <w:jc w:val="center"/>
              <w:rPr>
                <w:sz w:val="28"/>
              </w:rPr>
            </w:pPr>
            <w:r w:rsidRPr="00A13660">
              <w:rPr>
                <w:sz w:val="28"/>
              </w:rPr>
              <w:t>(фамилия, имя, отчество руководителя</w:t>
            </w:r>
          </w:p>
        </w:tc>
        <w:tc>
          <w:tcPr>
            <w:tcW w:w="3570" w:type="dxa"/>
            <w:gridSpan w:val="2"/>
            <w:tcMar>
              <w:top w:w="102" w:type="dxa"/>
              <w:left w:w="62" w:type="dxa"/>
              <w:bottom w:w="102" w:type="dxa"/>
              <w:right w:w="62" w:type="dxa"/>
            </w:tcMar>
          </w:tcPr>
          <w:p w:rsidR="00A13660" w:rsidRPr="00A13660" w:rsidRDefault="00A13660" w:rsidP="00A13660">
            <w:pPr>
              <w:rPr>
                <w:sz w:val="28"/>
              </w:rPr>
            </w:pPr>
          </w:p>
        </w:tc>
      </w:tr>
      <w:tr w:rsidR="00A13660" w:rsidRPr="00A13660" w:rsidTr="00A13660">
        <w:tc>
          <w:tcPr>
            <w:tcW w:w="5499" w:type="dxa"/>
            <w:tcMar>
              <w:top w:w="102" w:type="dxa"/>
              <w:left w:w="62" w:type="dxa"/>
              <w:bottom w:w="102" w:type="dxa"/>
              <w:right w:w="62" w:type="dxa"/>
            </w:tcMar>
          </w:tcPr>
          <w:p w:rsidR="00A13660" w:rsidRPr="00A13660" w:rsidRDefault="00A13660" w:rsidP="00A13660">
            <w:pPr>
              <w:jc w:val="center"/>
              <w:rPr>
                <w:sz w:val="28"/>
              </w:rPr>
            </w:pPr>
            <w:r w:rsidRPr="00A13660">
              <w:rPr>
                <w:sz w:val="28"/>
              </w:rPr>
              <w:t>организации/индивидуального предпринимателя)</w:t>
            </w:r>
          </w:p>
        </w:tc>
        <w:tc>
          <w:tcPr>
            <w:tcW w:w="397" w:type="dxa"/>
            <w:tcMar>
              <w:top w:w="102" w:type="dxa"/>
              <w:left w:w="62" w:type="dxa"/>
              <w:bottom w:w="102" w:type="dxa"/>
              <w:right w:w="62" w:type="dxa"/>
            </w:tcMar>
          </w:tcPr>
          <w:p w:rsidR="00A13660" w:rsidRPr="00A13660" w:rsidRDefault="00A13660" w:rsidP="00A13660">
            <w:pPr>
              <w:rPr>
                <w:sz w:val="28"/>
              </w:rPr>
            </w:pPr>
          </w:p>
        </w:tc>
        <w:tc>
          <w:tcPr>
            <w:tcW w:w="3173" w:type="dxa"/>
            <w:tcMar>
              <w:top w:w="102" w:type="dxa"/>
              <w:left w:w="62" w:type="dxa"/>
              <w:bottom w:w="102" w:type="dxa"/>
              <w:right w:w="62" w:type="dxa"/>
            </w:tcMar>
          </w:tcPr>
          <w:p w:rsidR="00A13660" w:rsidRPr="00A13660" w:rsidRDefault="00A13660" w:rsidP="00A13660">
            <w:pPr>
              <w:jc w:val="center"/>
              <w:rPr>
                <w:sz w:val="28"/>
              </w:rPr>
            </w:pPr>
            <w:r w:rsidRPr="00A13660">
              <w:rPr>
                <w:sz w:val="28"/>
              </w:rPr>
              <w:t>(подпись)</w:t>
            </w:r>
          </w:p>
        </w:tc>
      </w:tr>
    </w:tbl>
    <w:p w:rsidR="00A13660" w:rsidRPr="00A13660" w:rsidRDefault="00A13660" w:rsidP="00A13660">
      <w:pPr>
        <w:jc w:val="right"/>
        <w:rPr>
          <w:sz w:val="22"/>
        </w:rPr>
      </w:pPr>
    </w:p>
    <w:p w:rsidR="00A13660" w:rsidRPr="00A13660" w:rsidRDefault="00A13660" w:rsidP="00A13660">
      <w:pPr>
        <w:jc w:val="right"/>
        <w:rPr>
          <w:sz w:val="22"/>
        </w:rPr>
      </w:pPr>
    </w:p>
    <w:p w:rsidR="00A13660" w:rsidRPr="00A13660" w:rsidRDefault="00A13660" w:rsidP="00A13660">
      <w:pPr>
        <w:jc w:val="right"/>
        <w:rPr>
          <w:sz w:val="22"/>
        </w:rPr>
      </w:pPr>
    </w:p>
    <w:p w:rsidR="00A13660" w:rsidRPr="00A13660" w:rsidRDefault="00A13660" w:rsidP="00A13660">
      <w:pPr>
        <w:jc w:val="right"/>
        <w:rPr>
          <w:sz w:val="22"/>
        </w:rPr>
      </w:pPr>
    </w:p>
    <w:p w:rsidR="00A13660" w:rsidRPr="00A13660" w:rsidRDefault="00A13660" w:rsidP="00A13660">
      <w:pPr>
        <w:jc w:val="right"/>
        <w:rPr>
          <w:sz w:val="22"/>
        </w:rPr>
      </w:pPr>
    </w:p>
    <w:p w:rsidR="00A13660" w:rsidRPr="00A13660" w:rsidRDefault="00A13660" w:rsidP="00A13660">
      <w:pPr>
        <w:jc w:val="right"/>
        <w:rPr>
          <w:sz w:val="22"/>
        </w:rPr>
      </w:pPr>
    </w:p>
    <w:p w:rsidR="00A13660" w:rsidRPr="00A13660" w:rsidRDefault="00A13660" w:rsidP="00A13660">
      <w:pPr>
        <w:jc w:val="right"/>
        <w:rPr>
          <w:sz w:val="22"/>
        </w:rPr>
      </w:pPr>
    </w:p>
    <w:p w:rsidR="00A13660" w:rsidRPr="00A13660" w:rsidRDefault="00A13660" w:rsidP="00A13660">
      <w:pPr>
        <w:jc w:val="right"/>
        <w:rPr>
          <w:sz w:val="22"/>
        </w:rPr>
      </w:pPr>
    </w:p>
    <w:p w:rsidR="00A13660" w:rsidRDefault="00A13660" w:rsidP="00A13660">
      <w:pPr>
        <w:rPr>
          <w:sz w:val="22"/>
        </w:rPr>
      </w:pPr>
    </w:p>
    <w:p w:rsidR="006A3CF7" w:rsidRDefault="006A3CF7" w:rsidP="00A13660">
      <w:pPr>
        <w:rPr>
          <w:sz w:val="22"/>
        </w:rPr>
      </w:pPr>
    </w:p>
    <w:p w:rsidR="006A3CF7" w:rsidRDefault="006A3CF7" w:rsidP="00A13660">
      <w:pPr>
        <w:rPr>
          <w:sz w:val="22"/>
        </w:rPr>
      </w:pPr>
    </w:p>
    <w:p w:rsidR="006A3CF7" w:rsidRDefault="006A3CF7" w:rsidP="00A13660">
      <w:pPr>
        <w:rPr>
          <w:sz w:val="22"/>
        </w:rPr>
      </w:pPr>
    </w:p>
    <w:p w:rsidR="006A3CF7" w:rsidRDefault="006A3CF7" w:rsidP="00A13660">
      <w:pPr>
        <w:rPr>
          <w:sz w:val="22"/>
        </w:rPr>
      </w:pPr>
    </w:p>
    <w:p w:rsidR="006A3CF7" w:rsidRDefault="006A3CF7" w:rsidP="00A13660">
      <w:pPr>
        <w:rPr>
          <w:sz w:val="22"/>
        </w:rPr>
      </w:pPr>
    </w:p>
    <w:p w:rsidR="006A3CF7" w:rsidRDefault="006A3CF7" w:rsidP="00A13660">
      <w:pPr>
        <w:rPr>
          <w:sz w:val="22"/>
        </w:rPr>
      </w:pPr>
    </w:p>
    <w:p w:rsidR="00A13660" w:rsidRDefault="00A13660" w:rsidP="00A13660">
      <w:pPr>
        <w:rPr>
          <w:sz w:val="22"/>
        </w:rPr>
      </w:pPr>
    </w:p>
    <w:p w:rsidR="00A13660" w:rsidRDefault="00A13660" w:rsidP="00A13660">
      <w:pPr>
        <w:rPr>
          <w:sz w:val="22"/>
        </w:rPr>
      </w:pPr>
    </w:p>
    <w:p w:rsidR="00A13660" w:rsidRPr="00A13660" w:rsidRDefault="00A13660" w:rsidP="00A13660">
      <w:pPr>
        <w:rPr>
          <w:sz w:val="22"/>
        </w:rPr>
      </w:pPr>
    </w:p>
    <w:p w:rsidR="00A13660" w:rsidRPr="00A13660" w:rsidRDefault="00A13660" w:rsidP="00A13660">
      <w:pPr>
        <w:jc w:val="right"/>
        <w:outlineLvl w:val="0"/>
        <w:rPr>
          <w:sz w:val="22"/>
        </w:rPr>
      </w:pPr>
      <w:r w:rsidRPr="00A13660">
        <w:rPr>
          <w:sz w:val="22"/>
        </w:rPr>
        <w:t>Приложение 3</w:t>
      </w:r>
    </w:p>
    <w:p w:rsidR="00A13660" w:rsidRPr="00A13660" w:rsidRDefault="00A13660" w:rsidP="00A13660">
      <w:pPr>
        <w:jc w:val="right"/>
        <w:rPr>
          <w:sz w:val="22"/>
        </w:rPr>
      </w:pPr>
      <w:r>
        <w:rPr>
          <w:sz w:val="22"/>
        </w:rPr>
        <w:t>к Порядку</w:t>
      </w:r>
    </w:p>
    <w:p w:rsidR="00A13660" w:rsidRPr="00A13660" w:rsidRDefault="00A13660" w:rsidP="00A13660">
      <w:pPr>
        <w:rPr>
          <w:rFonts w:ascii="Arial" w:hAnsi="Arial"/>
          <w:sz w:val="20"/>
        </w:rPr>
      </w:pPr>
    </w:p>
    <w:p w:rsidR="00A13660" w:rsidRPr="00A13660" w:rsidRDefault="00A13660" w:rsidP="00A13660">
      <w:pPr>
        <w:rPr>
          <w:sz w:val="27"/>
        </w:rPr>
      </w:pPr>
      <w:r w:rsidRPr="00A13660">
        <w:rPr>
          <w:rFonts w:ascii="Arial" w:hAnsi="Arial"/>
          <w:sz w:val="20"/>
        </w:rPr>
        <w:t>(</w:t>
      </w:r>
      <w:r w:rsidRPr="00A13660">
        <w:rPr>
          <w:sz w:val="27"/>
        </w:rPr>
        <w:t>Форма)</w:t>
      </w:r>
    </w:p>
    <w:p w:rsidR="00A13660" w:rsidRPr="00A13660" w:rsidRDefault="00A13660" w:rsidP="00A13660">
      <w:pPr>
        <w:jc w:val="both"/>
        <w:rPr>
          <w:sz w:val="27"/>
        </w:rPr>
      </w:pPr>
    </w:p>
    <w:p w:rsidR="00A13660" w:rsidRPr="00A13660" w:rsidRDefault="00A13660" w:rsidP="00A13660">
      <w:pPr>
        <w:ind w:firstLine="540"/>
        <w:jc w:val="both"/>
        <w:rPr>
          <w:sz w:val="27"/>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13660" w:rsidRPr="00A13660" w:rsidTr="00A13660">
        <w:tc>
          <w:tcPr>
            <w:tcW w:w="9071" w:type="dxa"/>
            <w:tcMar>
              <w:top w:w="102" w:type="dxa"/>
              <w:left w:w="62" w:type="dxa"/>
              <w:bottom w:w="102" w:type="dxa"/>
              <w:right w:w="62" w:type="dxa"/>
            </w:tcMar>
          </w:tcPr>
          <w:p w:rsidR="00A13660" w:rsidRPr="00A13660" w:rsidRDefault="00A13660" w:rsidP="00A13660">
            <w:pPr>
              <w:jc w:val="center"/>
              <w:rPr>
                <w:sz w:val="27"/>
              </w:rPr>
            </w:pPr>
            <w:r w:rsidRPr="00A13660">
              <w:rPr>
                <w:sz w:val="27"/>
              </w:rPr>
              <w:t>Информация о соискателе и проекте</w:t>
            </w:r>
          </w:p>
          <w:p w:rsidR="00A13660" w:rsidRPr="00A13660" w:rsidRDefault="00A13660" w:rsidP="00A13660">
            <w:pPr>
              <w:jc w:val="center"/>
              <w:rPr>
                <w:sz w:val="27"/>
              </w:rPr>
            </w:pPr>
            <w:r w:rsidRPr="00A13660">
              <w:rPr>
                <w:sz w:val="27"/>
              </w:rPr>
              <w:t>по состоянию на "___" _________ 20__ года</w:t>
            </w:r>
          </w:p>
          <w:p w:rsidR="00A13660" w:rsidRPr="00A13660" w:rsidRDefault="00A13660" w:rsidP="00A13660">
            <w:pPr>
              <w:jc w:val="center"/>
              <w:rPr>
                <w:sz w:val="27"/>
              </w:rPr>
            </w:pPr>
            <w:r w:rsidRPr="00A13660">
              <w:rPr>
                <w:sz w:val="27"/>
              </w:rPr>
              <w:t>(на дату подачи заявления о предоставлении субсидии)</w:t>
            </w:r>
          </w:p>
        </w:tc>
      </w:tr>
    </w:tbl>
    <w:p w:rsidR="00A13660" w:rsidRPr="00A13660" w:rsidRDefault="00A13660" w:rsidP="00A13660">
      <w:pPr>
        <w:rPr>
          <w:sz w:val="27"/>
        </w:rPr>
      </w:pPr>
    </w:p>
    <w:tbl>
      <w:tblPr>
        <w:tblW w:w="9525" w:type="dxa"/>
        <w:tblLayout w:type="fixed"/>
        <w:tblCellMar>
          <w:top w:w="102" w:type="dxa"/>
          <w:left w:w="62" w:type="dxa"/>
          <w:bottom w:w="102" w:type="dxa"/>
          <w:right w:w="62" w:type="dxa"/>
        </w:tblCellMar>
        <w:tblLook w:val="04A0" w:firstRow="1" w:lastRow="0" w:firstColumn="1" w:lastColumn="0" w:noHBand="0" w:noVBand="1"/>
      </w:tblPr>
      <w:tblGrid>
        <w:gridCol w:w="2634"/>
        <w:gridCol w:w="1614"/>
        <w:gridCol w:w="30"/>
        <w:gridCol w:w="144"/>
        <w:gridCol w:w="345"/>
        <w:gridCol w:w="1182"/>
        <w:gridCol w:w="1701"/>
        <w:gridCol w:w="1843"/>
        <w:gridCol w:w="32"/>
      </w:tblGrid>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Полное и сокращенное (при наличии) наименование юридического лица или фамилия, имя, отчество индивидуального предпринимателя</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Телефон</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Факс</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Адрес электронной почты</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Место регистрации юридического лица или место регистрации индивидуального предпринимателя в Ленинградской области</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Адрес регистрации</w:t>
            </w:r>
          </w:p>
          <w:p w:rsidR="00A13660" w:rsidRPr="006A3CF7" w:rsidRDefault="00A13660" w:rsidP="00A13660">
            <w:pPr>
              <w:rPr>
                <w:szCs w:val="24"/>
              </w:rPr>
            </w:pPr>
            <w:r w:rsidRPr="006A3CF7">
              <w:rPr>
                <w:szCs w:val="24"/>
              </w:rPr>
              <w:t>(для индивидуального предпринимателя - адрес регистрации по паспорту Российской Федерации,</w:t>
            </w:r>
          </w:p>
          <w:p w:rsidR="00A13660" w:rsidRPr="006A3CF7" w:rsidRDefault="00A13660" w:rsidP="00A13660">
            <w:pPr>
              <w:rPr>
                <w:szCs w:val="24"/>
              </w:rPr>
            </w:pPr>
            <w:r w:rsidRPr="006A3CF7">
              <w:rPr>
                <w:szCs w:val="24"/>
              </w:rPr>
              <w:t>для юридического лица - адрес регистрации согласно ЕГРЮЛ)</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Фактический адрес ведения деятельности</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 xml:space="preserve">Принадлежность к приоритетной группе </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noProof/>
                <w:szCs w:val="24"/>
              </w:rPr>
              <mc:AlternateContent>
                <mc:Choice Requires="wps">
                  <w:drawing>
                    <wp:anchor distT="0" distB="0" distL="114300" distR="114300" simplePos="0" relativeHeight="251661312" behindDoc="0" locked="0" layoutInCell="1" allowOverlap="1" wp14:anchorId="143A2E86" wp14:editId="1717820E">
                      <wp:simplePos x="0" y="0"/>
                      <wp:positionH relativeFrom="column">
                        <wp:posOffset>5080</wp:posOffset>
                      </wp:positionH>
                      <wp:positionV relativeFrom="paragraph">
                        <wp:posOffset>21590</wp:posOffset>
                      </wp:positionV>
                      <wp:extent cx="230505" cy="129540"/>
                      <wp:effectExtent l="0" t="0" r="0" b="0"/>
                      <wp:wrapNone/>
                      <wp:docPr id="5" name="Picture 3"/>
                      <wp:cNvGraphicFramePr/>
                      <a:graphic xmlns:a="http://schemas.openxmlformats.org/drawingml/2006/main">
                        <a:graphicData uri="http://schemas.microsoft.com/office/word/2010/wordprocessingShape">
                          <wps:wsp>
                            <wps:cNvSpPr/>
                            <wps:spPr>
                              <a:xfrm>
                                <a:off x="0" y="0"/>
                                <a:ext cx="230505" cy="129540"/>
                              </a:xfrm>
                              <a:prstGeom prst="rect">
                                <a:avLst/>
                              </a:prstGeom>
                              <a:solidFill>
                                <a:srgbClr val="FFFFFF"/>
                              </a:solidFill>
                              <a:ln w="12700">
                                <a:solidFill>
                                  <a:srgbClr val="000000"/>
                                </a:solidFill>
                                <a:prstDash val="solid"/>
                              </a:ln>
                            </wps:spPr>
                            <wps:bodyPr lIns="91440" tIns="45720" rIns="91440" bIns="45720" anchor="t">
                              <a:noAutofit/>
                            </wps:bodyPr>
                          </wps:wsp>
                        </a:graphicData>
                      </a:graphic>
                    </wp:anchor>
                  </w:drawing>
                </mc:Choice>
                <mc:Fallback>
                  <w:pict>
                    <v:rect w14:anchorId="42E106CE" id="Picture 3" o:spid="_x0000_s1026" style="position:absolute;margin-left:.4pt;margin-top:1.7pt;width:18.15pt;height:10.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" strokeweight="1pt"/>
                  </w:pict>
                </mc:Fallback>
              </mc:AlternateContent>
            </w:r>
            <w:r w:rsidRPr="006A3CF7">
              <w:rPr>
                <w:szCs w:val="24"/>
              </w:rPr>
              <w:t xml:space="preserve">       члены многодетных семей;</w:t>
            </w:r>
          </w:p>
          <w:p w:rsidR="00A13660" w:rsidRPr="006A3CF7" w:rsidRDefault="00A13660" w:rsidP="00A13660">
            <w:pPr>
              <w:rPr>
                <w:szCs w:val="24"/>
              </w:rPr>
            </w:pPr>
            <w:r w:rsidRPr="006A3CF7">
              <w:rPr>
                <w:noProof/>
                <w:szCs w:val="24"/>
              </w:rPr>
              <mc:AlternateContent>
                <mc:Choice Requires="wps">
                  <w:drawing>
                    <wp:anchor distT="0" distB="0" distL="114300" distR="114300" simplePos="0" relativeHeight="251662336" behindDoc="0" locked="0" layoutInCell="1" allowOverlap="1" wp14:anchorId="7BE50F7A" wp14:editId="1D8FA499">
                      <wp:simplePos x="0" y="0"/>
                      <wp:positionH relativeFrom="column">
                        <wp:posOffset>5080</wp:posOffset>
                      </wp:positionH>
                      <wp:positionV relativeFrom="paragraph">
                        <wp:posOffset>55245</wp:posOffset>
                      </wp:positionV>
                      <wp:extent cx="230505" cy="107950"/>
                      <wp:effectExtent l="0" t="0" r="0" b="0"/>
                      <wp:wrapNone/>
                      <wp:docPr id="7" name="Picture 4"/>
                      <wp:cNvGraphicFramePr/>
                      <a:graphic xmlns:a="http://schemas.openxmlformats.org/drawingml/2006/main">
                        <a:graphicData uri="http://schemas.microsoft.com/office/word/2010/wordprocessingShape">
                          <wps:wsp>
                            <wps:cNvSpPr/>
                            <wps:spPr>
                              <a:xfrm>
                                <a:off x="0" y="0"/>
                                <a:ext cx="230505" cy="107950"/>
                              </a:xfrm>
                              <a:prstGeom prst="rect">
                                <a:avLst/>
                              </a:prstGeom>
                              <a:solidFill>
                                <a:srgbClr val="FFFFFF"/>
                              </a:solidFill>
                              <a:ln w="12700">
                                <a:solidFill>
                                  <a:srgbClr val="000000"/>
                                </a:solidFill>
                                <a:prstDash val="solid"/>
                              </a:ln>
                            </wps:spPr>
                            <wps:bodyPr lIns="91440" tIns="45720" rIns="91440" bIns="45720" anchor="t">
                              <a:noAutofit/>
                            </wps:bodyPr>
                          </wps:wsp>
                        </a:graphicData>
                      </a:graphic>
                    </wp:anchor>
                  </w:drawing>
                </mc:Choice>
                <mc:Fallback>
                  <w:pict>
                    <v:rect w14:anchorId="0985F74F" id="Picture 4" o:spid="_x0000_s1026" style="position:absolute;margin-left:.4pt;margin-top:4.35pt;width:18.15pt;height: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" strokeweight="1pt"/>
                  </w:pict>
                </mc:Fallback>
              </mc:AlternateContent>
            </w:r>
            <w:r w:rsidRPr="006A3CF7">
              <w:rPr>
                <w:szCs w:val="24"/>
              </w:rPr>
              <w:t xml:space="preserve">       члены семьи, воспитывающие детей-инвалидов;</w:t>
            </w:r>
          </w:p>
          <w:p w:rsidR="00A13660" w:rsidRPr="006A3CF7" w:rsidRDefault="00A13660" w:rsidP="00A13660">
            <w:pPr>
              <w:rPr>
                <w:szCs w:val="24"/>
              </w:rPr>
            </w:pPr>
            <w:r w:rsidRPr="006A3CF7">
              <w:rPr>
                <w:noProof/>
                <w:szCs w:val="24"/>
              </w:rPr>
              <mc:AlternateContent>
                <mc:Choice Requires="wps">
                  <w:drawing>
                    <wp:anchor distT="0" distB="0" distL="114300" distR="114300" simplePos="0" relativeHeight="251663360" behindDoc="0" locked="0" layoutInCell="1" allowOverlap="1" wp14:anchorId="2AAA3D00" wp14:editId="5FF30469">
                      <wp:simplePos x="0" y="0"/>
                      <wp:positionH relativeFrom="column">
                        <wp:posOffset>5080</wp:posOffset>
                      </wp:positionH>
                      <wp:positionV relativeFrom="paragraph">
                        <wp:posOffset>56514</wp:posOffset>
                      </wp:positionV>
                      <wp:extent cx="230505" cy="107950"/>
                      <wp:effectExtent l="0" t="0" r="0" b="0"/>
                      <wp:wrapNone/>
                      <wp:docPr id="9" name="Picture 5"/>
                      <wp:cNvGraphicFramePr/>
                      <a:graphic xmlns:a="http://schemas.openxmlformats.org/drawingml/2006/main">
                        <a:graphicData uri="http://schemas.microsoft.com/office/word/2010/wordprocessingShape">
                          <wps:wsp>
                            <wps:cNvSpPr/>
                            <wps:spPr>
                              <a:xfrm>
                                <a:off x="0" y="0"/>
                                <a:ext cx="230505" cy="107950"/>
                              </a:xfrm>
                              <a:prstGeom prst="rect">
                                <a:avLst/>
                              </a:prstGeom>
                              <a:solidFill>
                                <a:srgbClr val="FFFFFF"/>
                              </a:solidFill>
                              <a:ln w="12700">
                                <a:solidFill>
                                  <a:srgbClr val="000000"/>
                                </a:solidFill>
                                <a:prstDash val="solid"/>
                              </a:ln>
                            </wps:spPr>
                            <wps:bodyPr lIns="91440" tIns="45720" rIns="91440" bIns="45720" anchor="t">
                              <a:noAutofit/>
                            </wps:bodyPr>
                          </wps:wsp>
                        </a:graphicData>
                      </a:graphic>
                    </wp:anchor>
                  </w:drawing>
                </mc:Choice>
                <mc:Fallback>
                  <w:pict>
                    <v:rect w14:anchorId="24213560" id="Picture 5" o:spid="_x0000_s1026" style="position:absolute;margin-left:.4pt;margin-top:4.45pt;width:18.15pt;height: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" strokeweight="1pt"/>
                  </w:pict>
                </mc:Fallback>
              </mc:AlternateContent>
            </w:r>
            <w:r w:rsidRPr="006A3CF7">
              <w:rPr>
                <w:szCs w:val="24"/>
              </w:rPr>
              <w:t xml:space="preserve">      инвалиды;</w:t>
            </w:r>
          </w:p>
          <w:p w:rsidR="00A13660" w:rsidRPr="006A3CF7" w:rsidRDefault="00A13660" w:rsidP="00A13660">
            <w:pPr>
              <w:rPr>
                <w:szCs w:val="24"/>
              </w:rPr>
            </w:pPr>
            <w:r w:rsidRPr="006A3CF7">
              <w:rPr>
                <w:noProof/>
                <w:szCs w:val="24"/>
              </w:rPr>
              <mc:AlternateContent>
                <mc:Choice Requires="wps">
                  <w:drawing>
                    <wp:anchor distT="0" distB="0" distL="114300" distR="114300" simplePos="0" relativeHeight="251664384" behindDoc="0" locked="0" layoutInCell="1" allowOverlap="1" wp14:anchorId="08FD2111" wp14:editId="71EA3262">
                      <wp:simplePos x="0" y="0"/>
                      <wp:positionH relativeFrom="column">
                        <wp:posOffset>5080</wp:posOffset>
                      </wp:positionH>
                      <wp:positionV relativeFrom="paragraph">
                        <wp:posOffset>67945</wp:posOffset>
                      </wp:positionV>
                      <wp:extent cx="230505" cy="107950"/>
                      <wp:effectExtent l="0" t="0" r="0" b="0"/>
                      <wp:wrapNone/>
                      <wp:docPr id="10" name="Picture 6"/>
                      <wp:cNvGraphicFramePr/>
                      <a:graphic xmlns:a="http://schemas.openxmlformats.org/drawingml/2006/main">
                        <a:graphicData uri="http://schemas.microsoft.com/office/word/2010/wordprocessingShape">
                          <wps:wsp>
                            <wps:cNvSpPr/>
                            <wps:spPr>
                              <a:xfrm>
                                <a:off x="0" y="0"/>
                                <a:ext cx="230505" cy="107950"/>
                              </a:xfrm>
                              <a:prstGeom prst="rect">
                                <a:avLst/>
                              </a:prstGeom>
                              <a:solidFill>
                                <a:srgbClr val="FFFFFF"/>
                              </a:solidFill>
                              <a:ln w="12700">
                                <a:solidFill>
                                  <a:srgbClr val="000000"/>
                                </a:solidFill>
                                <a:prstDash val="solid"/>
                              </a:ln>
                            </wps:spPr>
                            <wps:bodyPr lIns="91440" tIns="45720" rIns="91440" bIns="45720" anchor="t">
                              <a:noAutofit/>
                            </wps:bodyPr>
                          </wps:wsp>
                        </a:graphicData>
                      </a:graphic>
                    </wp:anchor>
                  </w:drawing>
                </mc:Choice>
                <mc:Fallback>
                  <w:pict>
                    <v:rect w14:anchorId="5C568EE6" id="Picture 6" o:spid="_x0000_s1026" style="position:absolute;margin-left:.4pt;margin-top:5.35pt;width:18.15pt;height: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" strokeweight="1pt"/>
                  </w:pict>
                </mc:Fallback>
              </mc:AlternateContent>
            </w:r>
            <w:r w:rsidRPr="006A3CF7">
              <w:rPr>
                <w:szCs w:val="24"/>
              </w:rPr>
              <w:t xml:space="preserve">       пенсионеры; </w:t>
            </w:r>
          </w:p>
          <w:p w:rsidR="00A13660" w:rsidRPr="006A3CF7" w:rsidRDefault="00A13660" w:rsidP="00A13660">
            <w:pPr>
              <w:rPr>
                <w:szCs w:val="24"/>
              </w:rPr>
            </w:pPr>
            <w:r w:rsidRPr="006A3CF7">
              <w:rPr>
                <w:noProof/>
                <w:szCs w:val="24"/>
              </w:rPr>
              <mc:AlternateContent>
                <mc:Choice Requires="wps">
                  <w:drawing>
                    <wp:anchor distT="0" distB="0" distL="114300" distR="114300" simplePos="0" relativeHeight="251665408" behindDoc="0" locked="0" layoutInCell="1" allowOverlap="1" wp14:anchorId="409BD60F" wp14:editId="356FCC0D">
                      <wp:simplePos x="0" y="0"/>
                      <wp:positionH relativeFrom="column">
                        <wp:posOffset>5080</wp:posOffset>
                      </wp:positionH>
                      <wp:positionV relativeFrom="paragraph">
                        <wp:posOffset>36830</wp:posOffset>
                      </wp:positionV>
                      <wp:extent cx="230505" cy="107950"/>
                      <wp:effectExtent l="0" t="0" r="0" b="0"/>
                      <wp:wrapNone/>
                      <wp:docPr id="11" name="Picture 7"/>
                      <wp:cNvGraphicFramePr/>
                      <a:graphic xmlns:a="http://schemas.openxmlformats.org/drawingml/2006/main">
                        <a:graphicData uri="http://schemas.microsoft.com/office/word/2010/wordprocessingShape">
                          <wps:wsp>
                            <wps:cNvSpPr/>
                            <wps:spPr>
                              <a:xfrm>
                                <a:off x="0" y="0"/>
                                <a:ext cx="230505" cy="107950"/>
                              </a:xfrm>
                              <a:prstGeom prst="rect">
                                <a:avLst/>
                              </a:prstGeom>
                              <a:solidFill>
                                <a:srgbClr val="FFFFFF"/>
                              </a:solidFill>
                              <a:ln w="12700">
                                <a:solidFill>
                                  <a:srgbClr val="000000"/>
                                </a:solidFill>
                                <a:prstDash val="solid"/>
                              </a:ln>
                            </wps:spPr>
                            <wps:bodyPr lIns="91440" tIns="45720" rIns="91440" bIns="45720" anchor="t">
                              <a:noAutofit/>
                            </wps:bodyPr>
                          </wps:wsp>
                        </a:graphicData>
                      </a:graphic>
                    </wp:anchor>
                  </w:drawing>
                </mc:Choice>
                <mc:Fallback>
                  <w:pict>
                    <v:rect w14:anchorId="0A9EA01B" id="Picture 7" o:spid="_x0000_s1026" style="position:absolute;margin-left:.4pt;margin-top:2.9pt;width:18.15pt;height: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" strokeweight="1pt"/>
                  </w:pict>
                </mc:Fallback>
              </mc:AlternateContent>
            </w:r>
            <w:r w:rsidRPr="006A3CF7">
              <w:rPr>
                <w:szCs w:val="24"/>
              </w:rPr>
              <w:t xml:space="preserve">       военнослужащие, уволенные в запас;</w:t>
            </w:r>
          </w:p>
          <w:p w:rsidR="00A13660" w:rsidRPr="006A3CF7" w:rsidRDefault="00A13660" w:rsidP="00A13660">
            <w:pPr>
              <w:rPr>
                <w:szCs w:val="24"/>
              </w:rPr>
            </w:pPr>
            <w:r w:rsidRPr="006A3CF7">
              <w:rPr>
                <w:noProof/>
                <w:szCs w:val="24"/>
              </w:rPr>
              <mc:AlternateContent>
                <mc:Choice Requires="wps">
                  <w:drawing>
                    <wp:anchor distT="0" distB="0" distL="114300" distR="114300" simplePos="0" relativeHeight="251666432" behindDoc="0" locked="0" layoutInCell="1" allowOverlap="1" wp14:anchorId="1CF3D6F5" wp14:editId="518A2C60">
                      <wp:simplePos x="0" y="0"/>
                      <wp:positionH relativeFrom="column">
                        <wp:posOffset>5080</wp:posOffset>
                      </wp:positionH>
                      <wp:positionV relativeFrom="paragraph">
                        <wp:posOffset>67310</wp:posOffset>
                      </wp:positionV>
                      <wp:extent cx="230505" cy="107950"/>
                      <wp:effectExtent l="0" t="0" r="0" b="0"/>
                      <wp:wrapNone/>
                      <wp:docPr id="12" name="Picture 8"/>
                      <wp:cNvGraphicFramePr/>
                      <a:graphic xmlns:a="http://schemas.openxmlformats.org/drawingml/2006/main">
                        <a:graphicData uri="http://schemas.microsoft.com/office/word/2010/wordprocessingShape">
                          <wps:wsp>
                            <wps:cNvSpPr/>
                            <wps:spPr>
                              <a:xfrm>
                                <a:off x="0" y="0"/>
                                <a:ext cx="230505" cy="107950"/>
                              </a:xfrm>
                              <a:prstGeom prst="rect">
                                <a:avLst/>
                              </a:prstGeom>
                              <a:solidFill>
                                <a:srgbClr val="FFFFFF"/>
                              </a:solidFill>
                              <a:ln w="12700">
                                <a:solidFill>
                                  <a:srgbClr val="000000"/>
                                </a:solidFill>
                                <a:prstDash val="solid"/>
                              </a:ln>
                            </wps:spPr>
                            <wps:bodyPr lIns="91440" tIns="45720" rIns="91440" bIns="45720" anchor="t">
                              <a:noAutofit/>
                            </wps:bodyPr>
                          </wps:wsp>
                        </a:graphicData>
                      </a:graphic>
                    </wp:anchor>
                  </w:drawing>
                </mc:Choice>
                <mc:Fallback>
                  <w:pict>
                    <v:rect w14:anchorId="7F10A181" id="Picture 8" o:spid="_x0000_s1026" style="position:absolute;margin-left:.4pt;margin-top:5.3pt;width:18.15pt;height: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" strokeweight="1pt"/>
                  </w:pict>
                </mc:Fallback>
              </mc:AlternateContent>
            </w:r>
            <w:r w:rsidRPr="006A3CF7">
              <w:rPr>
                <w:szCs w:val="24"/>
              </w:rPr>
              <w:t xml:space="preserve">       студенты; </w:t>
            </w:r>
          </w:p>
          <w:p w:rsidR="00A13660" w:rsidRPr="006A3CF7" w:rsidRDefault="00A13660" w:rsidP="00A13660">
            <w:pPr>
              <w:rPr>
                <w:szCs w:val="24"/>
              </w:rPr>
            </w:pPr>
            <w:r w:rsidRPr="006A3CF7">
              <w:rPr>
                <w:noProof/>
                <w:szCs w:val="24"/>
              </w:rPr>
              <mc:AlternateContent>
                <mc:Choice Requires="wps">
                  <w:drawing>
                    <wp:anchor distT="0" distB="0" distL="114300" distR="114300" simplePos="0" relativeHeight="251667456" behindDoc="0" locked="0" layoutInCell="1" allowOverlap="1" wp14:anchorId="3CD541A2" wp14:editId="5C43A6C3">
                      <wp:simplePos x="0" y="0"/>
                      <wp:positionH relativeFrom="column">
                        <wp:posOffset>5080</wp:posOffset>
                      </wp:positionH>
                      <wp:positionV relativeFrom="paragraph">
                        <wp:posOffset>22225</wp:posOffset>
                      </wp:positionV>
                      <wp:extent cx="230505" cy="150495"/>
                      <wp:effectExtent l="0" t="0" r="0" b="0"/>
                      <wp:wrapNone/>
                      <wp:docPr id="13" name="Picture 9"/>
                      <wp:cNvGraphicFramePr/>
                      <a:graphic xmlns:a="http://schemas.openxmlformats.org/drawingml/2006/main">
                        <a:graphicData uri="http://schemas.microsoft.com/office/word/2010/wordprocessingShape">
                          <wps:wsp>
                            <wps:cNvSpPr/>
                            <wps:spPr>
                              <a:xfrm>
                                <a:off x="0" y="0"/>
                                <a:ext cx="230505" cy="150495"/>
                              </a:xfrm>
                              <a:prstGeom prst="rect">
                                <a:avLst/>
                              </a:prstGeom>
                              <a:solidFill>
                                <a:srgbClr val="FFFFFF"/>
                              </a:solidFill>
                              <a:ln w="12700">
                                <a:solidFill>
                                  <a:srgbClr val="000000"/>
                                </a:solidFill>
                                <a:prstDash val="solid"/>
                              </a:ln>
                            </wps:spPr>
                            <wps:bodyPr lIns="91440" tIns="45720" rIns="91440" bIns="45720" anchor="t">
                              <a:noAutofit/>
                            </wps:bodyPr>
                          </wps:wsp>
                        </a:graphicData>
                      </a:graphic>
                    </wp:anchor>
                  </w:drawing>
                </mc:Choice>
                <mc:Fallback>
                  <w:pict>
                    <v:rect w14:anchorId="1A7872FB" id="Picture 9" o:spid="_x0000_s1026" style="position:absolute;margin-left:.4pt;margin-top:1.75pt;width:18.15pt;height:11.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" strokeweight="1pt"/>
                  </w:pict>
                </mc:Fallback>
              </mc:AlternateContent>
            </w:r>
            <w:r w:rsidRPr="006A3CF7">
              <w:rPr>
                <w:szCs w:val="24"/>
              </w:rPr>
              <w:t xml:space="preserve">       граждане трудоспособного возраста, зарегистрированные по месту жительства на территориях депрессивных муниципальных образований Ленинградской области</w:t>
            </w: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ИНН/КПП</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ОГРН/ОГРНИП</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Расчетный счет</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Дата регистрации</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Наименование банка</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БИК</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Корреспондентский счет</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Основной вид деятельности по ОКВЭД</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Дополнительные осуществляемые виды деятельности по ОКВЭД</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ОКПО</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 xml:space="preserve">Фактическое количество рабочих мест за предшествующий календарный год, чел. </w:t>
            </w:r>
            <w:r w:rsidRPr="006A3CF7">
              <w:rPr>
                <w:i/>
                <w:szCs w:val="24"/>
              </w:rPr>
              <w:t>(по данным бухгалтерской отчетности)</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Система налогообложения</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Сфера деятельности</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Номер СНИЛС (для индивидуального предпринимателя)</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949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Сведения о лице, имеющем право без доверенности действовать от имени юридического лица</w:t>
            </w: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Должность</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Фамилия, имя и отчество (при наличии)</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ИНН</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Номер СНИЛС</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Реквизиты организационно-распорядительного документа о назначении руководителя (решение участников/акционеров/учредителей юридического лица)</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 xml:space="preserve">Дата прохождения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w:t>
            </w:r>
          </w:p>
          <w:p w:rsidR="00A13660" w:rsidRPr="006A3CF7" w:rsidRDefault="00A13660" w:rsidP="00A13660">
            <w:pPr>
              <w:rPr>
                <w:szCs w:val="24"/>
              </w:rPr>
            </w:pPr>
            <w:r w:rsidRPr="006A3CF7">
              <w:rPr>
                <w:szCs w:val="24"/>
              </w:rPr>
              <w:t>При наличии диплома о высшем юридическом и(</w:t>
            </w:r>
            <w:proofErr w:type="gramStart"/>
            <w:r w:rsidRPr="006A3CF7">
              <w:rPr>
                <w:szCs w:val="24"/>
              </w:rPr>
              <w:t>или)  экономическом</w:t>
            </w:r>
            <w:proofErr w:type="gramEnd"/>
            <w:r w:rsidRPr="006A3CF7">
              <w:rPr>
                <w:szCs w:val="24"/>
              </w:rPr>
              <w:t xml:space="preserve"> образовании (профильной переподготовке) указываются  дата получения диплома</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949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outlineLvl w:val="1"/>
              <w:rPr>
                <w:szCs w:val="24"/>
              </w:rPr>
            </w:pPr>
            <w:r w:rsidRPr="006A3CF7">
              <w:rPr>
                <w:szCs w:val="24"/>
              </w:rPr>
              <w:t>1. Общая информация о проекте</w:t>
            </w: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1.1. Сфера деятельности, краткое описание действующего бизнеса</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 xml:space="preserve">Принадлежность к приоритетным видам деятельности </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noProof/>
                <w:szCs w:val="24"/>
              </w:rPr>
              <mc:AlternateContent>
                <mc:Choice Requires="wps">
                  <w:drawing>
                    <wp:anchor distT="0" distB="0" distL="114300" distR="114300" simplePos="0" relativeHeight="251668480" behindDoc="0" locked="0" layoutInCell="1" allowOverlap="1" wp14:anchorId="2A61688C" wp14:editId="75F4974D">
                      <wp:simplePos x="0" y="0"/>
                      <wp:positionH relativeFrom="column">
                        <wp:posOffset>19685</wp:posOffset>
                      </wp:positionH>
                      <wp:positionV relativeFrom="paragraph">
                        <wp:posOffset>37465</wp:posOffset>
                      </wp:positionV>
                      <wp:extent cx="201295" cy="115570"/>
                      <wp:effectExtent l="0" t="0" r="0" b="0"/>
                      <wp:wrapNone/>
                      <wp:docPr id="14" name="Picture 10"/>
                      <wp:cNvGraphicFramePr/>
                      <a:graphic xmlns:a="http://schemas.openxmlformats.org/drawingml/2006/main">
                        <a:graphicData uri="http://schemas.microsoft.com/office/word/2010/wordprocessingShape">
                          <wps:wsp>
                            <wps:cNvSpPr/>
                            <wps:spPr>
                              <a:xfrm>
                                <a:off x="0" y="0"/>
                                <a:ext cx="201295" cy="115570"/>
                              </a:xfrm>
                              <a:prstGeom prst="rect">
                                <a:avLst/>
                              </a:prstGeom>
                              <a:solidFill>
                                <a:srgbClr val="FFFFFF"/>
                              </a:solidFill>
                              <a:ln w="12700">
                                <a:solidFill>
                                  <a:srgbClr val="000000"/>
                                </a:solidFill>
                                <a:prstDash val="solid"/>
                              </a:ln>
                            </wps:spPr>
                            <wps:bodyPr lIns="91440" tIns="45720" rIns="91440" bIns="45720" anchor="t">
                              <a:noAutofit/>
                            </wps:bodyPr>
                          </wps:wsp>
                        </a:graphicData>
                      </a:graphic>
                    </wp:anchor>
                  </w:drawing>
                </mc:Choice>
                <mc:Fallback>
                  <w:pict>
                    <v:rect w14:anchorId="3A87E23B" id="Picture 10" o:spid="_x0000_s1026" style="position:absolute;margin-left:1.55pt;margin-top:2.95pt;width:15.85pt;height:9.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" strokeweight="1pt"/>
                  </w:pict>
                </mc:Fallback>
              </mc:AlternateContent>
            </w:r>
            <w:r w:rsidRPr="006A3CF7">
              <w:rPr>
                <w:szCs w:val="24"/>
              </w:rPr>
              <w:t xml:space="preserve">      производственная сфера,</w:t>
            </w:r>
          </w:p>
          <w:p w:rsidR="00A13660" w:rsidRPr="006A3CF7" w:rsidRDefault="00A13660" w:rsidP="00A13660">
            <w:pPr>
              <w:rPr>
                <w:szCs w:val="24"/>
              </w:rPr>
            </w:pPr>
            <w:r w:rsidRPr="006A3CF7">
              <w:rPr>
                <w:noProof/>
                <w:szCs w:val="24"/>
              </w:rPr>
              <mc:AlternateContent>
                <mc:Choice Requires="wps">
                  <w:drawing>
                    <wp:anchor distT="0" distB="0" distL="114300" distR="114300" simplePos="0" relativeHeight="251669504" behindDoc="0" locked="0" layoutInCell="1" allowOverlap="1" wp14:anchorId="435D5A03" wp14:editId="6F52F470">
                      <wp:simplePos x="0" y="0"/>
                      <wp:positionH relativeFrom="column">
                        <wp:posOffset>19685</wp:posOffset>
                      </wp:positionH>
                      <wp:positionV relativeFrom="paragraph">
                        <wp:posOffset>56514</wp:posOffset>
                      </wp:positionV>
                      <wp:extent cx="201295" cy="115570"/>
                      <wp:effectExtent l="0" t="0" r="0" b="0"/>
                      <wp:wrapNone/>
                      <wp:docPr id="15" name="Picture 11"/>
                      <wp:cNvGraphicFramePr/>
                      <a:graphic xmlns:a="http://schemas.openxmlformats.org/drawingml/2006/main">
                        <a:graphicData uri="http://schemas.microsoft.com/office/word/2010/wordprocessingShape">
                          <wps:wsp>
                            <wps:cNvSpPr/>
                            <wps:spPr>
                              <a:xfrm>
                                <a:off x="0" y="0"/>
                                <a:ext cx="201295" cy="115570"/>
                              </a:xfrm>
                              <a:prstGeom prst="rect">
                                <a:avLst/>
                              </a:prstGeom>
                              <a:solidFill>
                                <a:srgbClr val="FFFFFF"/>
                              </a:solidFill>
                              <a:ln w="12700">
                                <a:solidFill>
                                  <a:srgbClr val="000000"/>
                                </a:solidFill>
                                <a:prstDash val="solid"/>
                              </a:ln>
                            </wps:spPr>
                            <wps:bodyPr lIns="91440" tIns="45720" rIns="91440" bIns="45720" anchor="t">
                              <a:noAutofit/>
                            </wps:bodyPr>
                          </wps:wsp>
                        </a:graphicData>
                      </a:graphic>
                    </wp:anchor>
                  </w:drawing>
                </mc:Choice>
                <mc:Fallback>
                  <w:pict>
                    <v:rect w14:anchorId="7F029668" id="Picture 11" o:spid="_x0000_s1026" style="position:absolute;margin-left:1.55pt;margin-top:4.45pt;width:15.85pt;height:9.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" strokeweight="1pt"/>
                  </w:pict>
                </mc:Fallback>
              </mc:AlternateContent>
            </w:r>
            <w:r w:rsidRPr="006A3CF7">
              <w:rPr>
                <w:szCs w:val="24"/>
              </w:rPr>
              <w:t xml:space="preserve">      социально значимые отрасли (образование, социальное обеспечение населения, здравоохранение, услуги по присмотру за детьми, дошкольное образование, физическая культура, спорт), </w:t>
            </w:r>
          </w:p>
          <w:p w:rsidR="00A13660" w:rsidRPr="006A3CF7" w:rsidRDefault="00A13660" w:rsidP="00A13660">
            <w:pPr>
              <w:rPr>
                <w:szCs w:val="24"/>
              </w:rPr>
            </w:pPr>
            <w:r w:rsidRPr="006A3CF7">
              <w:rPr>
                <w:noProof/>
                <w:szCs w:val="24"/>
              </w:rPr>
              <mc:AlternateContent>
                <mc:Choice Requires="wps">
                  <w:drawing>
                    <wp:anchor distT="0" distB="0" distL="114300" distR="114300" simplePos="0" relativeHeight="251670528" behindDoc="0" locked="0" layoutInCell="1" allowOverlap="1" wp14:anchorId="5C78543D" wp14:editId="0F448334">
                      <wp:simplePos x="0" y="0"/>
                      <wp:positionH relativeFrom="column">
                        <wp:posOffset>19685</wp:posOffset>
                      </wp:positionH>
                      <wp:positionV relativeFrom="paragraph">
                        <wp:posOffset>54610</wp:posOffset>
                      </wp:positionV>
                      <wp:extent cx="201295" cy="115570"/>
                      <wp:effectExtent l="0" t="0" r="0" b="0"/>
                      <wp:wrapNone/>
                      <wp:docPr id="16" name="Picture 12"/>
                      <wp:cNvGraphicFramePr/>
                      <a:graphic xmlns:a="http://schemas.openxmlformats.org/drawingml/2006/main">
                        <a:graphicData uri="http://schemas.microsoft.com/office/word/2010/wordprocessingShape">
                          <wps:wsp>
                            <wps:cNvSpPr/>
                            <wps:spPr>
                              <a:xfrm>
                                <a:off x="0" y="0"/>
                                <a:ext cx="201295" cy="115570"/>
                              </a:xfrm>
                              <a:prstGeom prst="rect">
                                <a:avLst/>
                              </a:prstGeom>
                              <a:solidFill>
                                <a:srgbClr val="FFFFFF"/>
                              </a:solidFill>
                              <a:ln w="12700">
                                <a:solidFill>
                                  <a:srgbClr val="000000"/>
                                </a:solidFill>
                                <a:prstDash val="solid"/>
                              </a:ln>
                            </wps:spPr>
                            <wps:bodyPr lIns="91440" tIns="45720" rIns="91440" bIns="45720" anchor="t">
                              <a:noAutofit/>
                            </wps:bodyPr>
                          </wps:wsp>
                        </a:graphicData>
                      </a:graphic>
                    </wp:anchor>
                  </w:drawing>
                </mc:Choice>
                <mc:Fallback>
                  <w:pict>
                    <v:rect w14:anchorId="50CCC764" id="Picture 12" o:spid="_x0000_s1026" style="position:absolute;margin-left:1.55pt;margin-top:4.3pt;width:15.85pt;height:9.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" strokeweight="1pt"/>
                  </w:pict>
                </mc:Fallback>
              </mc:AlternateContent>
            </w:r>
            <w:r w:rsidRPr="006A3CF7">
              <w:rPr>
                <w:szCs w:val="24"/>
              </w:rPr>
              <w:t xml:space="preserve">       деятельность в сфере сельского хозяйства, </w:t>
            </w:r>
          </w:p>
          <w:p w:rsidR="00A13660" w:rsidRPr="006A3CF7" w:rsidRDefault="00A13660" w:rsidP="00A13660">
            <w:pPr>
              <w:rPr>
                <w:szCs w:val="24"/>
              </w:rPr>
            </w:pPr>
            <w:r w:rsidRPr="006A3CF7">
              <w:rPr>
                <w:noProof/>
                <w:szCs w:val="24"/>
              </w:rPr>
              <mc:AlternateContent>
                <mc:Choice Requires="wps">
                  <w:drawing>
                    <wp:anchor distT="0" distB="0" distL="114300" distR="114300" simplePos="0" relativeHeight="251671552" behindDoc="0" locked="0" layoutInCell="1" allowOverlap="1" wp14:anchorId="526A099A" wp14:editId="48FF3D20">
                      <wp:simplePos x="0" y="0"/>
                      <wp:positionH relativeFrom="column">
                        <wp:posOffset>19685</wp:posOffset>
                      </wp:positionH>
                      <wp:positionV relativeFrom="paragraph">
                        <wp:posOffset>70485</wp:posOffset>
                      </wp:positionV>
                      <wp:extent cx="201295" cy="115570"/>
                      <wp:effectExtent l="0" t="0" r="0" b="0"/>
                      <wp:wrapNone/>
                      <wp:docPr id="17" name="Picture 13"/>
                      <wp:cNvGraphicFramePr/>
                      <a:graphic xmlns:a="http://schemas.openxmlformats.org/drawingml/2006/main">
                        <a:graphicData uri="http://schemas.microsoft.com/office/word/2010/wordprocessingShape">
                          <wps:wsp>
                            <wps:cNvSpPr/>
                            <wps:spPr>
                              <a:xfrm>
                                <a:off x="0" y="0"/>
                                <a:ext cx="201295" cy="115570"/>
                              </a:xfrm>
                              <a:prstGeom prst="rect">
                                <a:avLst/>
                              </a:prstGeom>
                              <a:solidFill>
                                <a:srgbClr val="FFFFFF"/>
                              </a:solidFill>
                              <a:ln w="12700">
                                <a:solidFill>
                                  <a:srgbClr val="000000"/>
                                </a:solidFill>
                                <a:prstDash val="solid"/>
                              </a:ln>
                            </wps:spPr>
                            <wps:bodyPr lIns="91440" tIns="45720" rIns="91440" bIns="45720" anchor="t">
                              <a:noAutofit/>
                            </wps:bodyPr>
                          </wps:wsp>
                        </a:graphicData>
                      </a:graphic>
                    </wp:anchor>
                  </w:drawing>
                </mc:Choice>
                <mc:Fallback>
                  <w:pict>
                    <v:rect w14:anchorId="59D70A53" id="Picture 13" o:spid="_x0000_s1026" style="position:absolute;margin-left:1.55pt;margin-top:5.55pt;width:15.85pt;height:9.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" strokeweight="1pt"/>
                  </w:pict>
                </mc:Fallback>
              </mc:AlternateContent>
            </w:r>
            <w:r w:rsidRPr="006A3CF7">
              <w:rPr>
                <w:szCs w:val="24"/>
              </w:rPr>
              <w:t xml:space="preserve">       туризма,</w:t>
            </w:r>
          </w:p>
          <w:p w:rsidR="00A13660" w:rsidRPr="006A3CF7" w:rsidRDefault="00A13660" w:rsidP="00A13660">
            <w:pPr>
              <w:rPr>
                <w:szCs w:val="24"/>
              </w:rPr>
            </w:pPr>
            <w:r w:rsidRPr="006A3CF7">
              <w:rPr>
                <w:noProof/>
                <w:szCs w:val="24"/>
              </w:rPr>
              <mc:AlternateContent>
                <mc:Choice Requires="wps">
                  <w:drawing>
                    <wp:anchor distT="0" distB="0" distL="114300" distR="114300" simplePos="0" relativeHeight="251672576" behindDoc="0" locked="0" layoutInCell="1" allowOverlap="1" wp14:anchorId="02D8C8D9" wp14:editId="519DE69A">
                      <wp:simplePos x="0" y="0"/>
                      <wp:positionH relativeFrom="column">
                        <wp:posOffset>19685</wp:posOffset>
                      </wp:positionH>
                      <wp:positionV relativeFrom="paragraph">
                        <wp:posOffset>81915</wp:posOffset>
                      </wp:positionV>
                      <wp:extent cx="201295" cy="115570"/>
                      <wp:effectExtent l="0" t="0" r="0" b="0"/>
                      <wp:wrapNone/>
                      <wp:docPr id="18" name="Picture 14"/>
                      <wp:cNvGraphicFramePr/>
                      <a:graphic xmlns:a="http://schemas.openxmlformats.org/drawingml/2006/main">
                        <a:graphicData uri="http://schemas.microsoft.com/office/word/2010/wordprocessingShape">
                          <wps:wsp>
                            <wps:cNvSpPr/>
                            <wps:spPr>
                              <a:xfrm>
                                <a:off x="0" y="0"/>
                                <a:ext cx="201295" cy="115570"/>
                              </a:xfrm>
                              <a:prstGeom prst="rect">
                                <a:avLst/>
                              </a:prstGeom>
                              <a:solidFill>
                                <a:srgbClr val="FFFFFF"/>
                              </a:solidFill>
                              <a:ln w="12700">
                                <a:solidFill>
                                  <a:srgbClr val="000000"/>
                                </a:solidFill>
                                <a:prstDash val="solid"/>
                              </a:ln>
                            </wps:spPr>
                            <wps:bodyPr lIns="91440" tIns="45720" rIns="91440" bIns="45720" anchor="t">
                              <a:noAutofit/>
                            </wps:bodyPr>
                          </wps:wsp>
                        </a:graphicData>
                      </a:graphic>
                    </wp:anchor>
                  </w:drawing>
                </mc:Choice>
                <mc:Fallback>
                  <w:pict>
                    <v:rect w14:anchorId="11917BC5" id="Picture 14" o:spid="_x0000_s1026" style="position:absolute;margin-left:1.55pt;margin-top:6.45pt;width:15.85pt;height:9.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" strokeweight="1pt"/>
                  </w:pict>
                </mc:Fallback>
              </mc:AlternateContent>
            </w:r>
            <w:r w:rsidRPr="006A3CF7">
              <w:rPr>
                <w:szCs w:val="24"/>
              </w:rPr>
              <w:t xml:space="preserve">       народных художественных промыслов и ремесел.</w:t>
            </w:r>
          </w:p>
          <w:p w:rsidR="00A13660" w:rsidRPr="006A3CF7" w:rsidRDefault="00A13660" w:rsidP="00A13660">
            <w:pPr>
              <w:rPr>
                <w:szCs w:val="24"/>
              </w:rPr>
            </w:pPr>
          </w:p>
        </w:tc>
      </w:tr>
      <w:tr w:rsidR="00A13660" w:rsidRPr="006A3CF7" w:rsidTr="00A13660">
        <w:tc>
          <w:tcPr>
            <w:tcW w:w="4278" w:type="dxa"/>
            <w:gridSpan w:val="3"/>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1.2. Фактический адрес реализации проекта</w:t>
            </w:r>
          </w:p>
        </w:tc>
        <w:tc>
          <w:tcPr>
            <w:tcW w:w="144" w:type="dxa"/>
            <w:tcBorders>
              <w:top w:val="single" w:sz="4" w:space="0" w:color="000000"/>
              <w:lef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345" w:type="dxa"/>
            <w:tcBorders>
              <w:top w:val="single" w:sz="4" w:space="0" w:color="000000"/>
              <w:bottom w:val="single" w:sz="4" w:space="0" w:color="000000"/>
            </w:tcBorders>
            <w:tcMar>
              <w:top w:w="102" w:type="dxa"/>
              <w:left w:w="62" w:type="dxa"/>
              <w:bottom w:w="102" w:type="dxa"/>
              <w:right w:w="62" w:type="dxa"/>
            </w:tcMar>
          </w:tcPr>
          <w:p w:rsidR="00A13660" w:rsidRPr="006A3CF7" w:rsidRDefault="00A13660" w:rsidP="00A13660">
            <w:pPr>
              <w:jc w:val="both"/>
              <w:rPr>
                <w:szCs w:val="24"/>
              </w:rPr>
            </w:pPr>
          </w:p>
        </w:tc>
        <w:tc>
          <w:tcPr>
            <w:tcW w:w="4758" w:type="dxa"/>
            <w:gridSpan w:val="4"/>
            <w:tcBorders>
              <w:top w:val="single" w:sz="4" w:space="0" w:color="000000"/>
              <w:right w:val="single" w:sz="4" w:space="0" w:color="000000"/>
            </w:tcBorders>
            <w:tcMar>
              <w:top w:w="102" w:type="dxa"/>
              <w:left w:w="62" w:type="dxa"/>
              <w:bottom w:w="102" w:type="dxa"/>
              <w:right w:w="62" w:type="dxa"/>
            </w:tcMar>
          </w:tcPr>
          <w:p w:rsidR="00A13660" w:rsidRPr="006A3CF7" w:rsidRDefault="00A13660" w:rsidP="00A13660">
            <w:pPr>
              <w:jc w:val="both"/>
              <w:rPr>
                <w:szCs w:val="24"/>
              </w:rPr>
            </w:pPr>
          </w:p>
        </w:tc>
      </w:tr>
      <w:tr w:rsidR="00A13660" w:rsidRPr="006A3CF7" w:rsidTr="00A13660">
        <w:tc>
          <w:tcPr>
            <w:tcW w:w="4278"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144" w:type="dxa"/>
            <w:tcBorders>
              <w:left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3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jc w:val="both"/>
              <w:rPr>
                <w:szCs w:val="24"/>
              </w:rPr>
            </w:pPr>
          </w:p>
        </w:tc>
        <w:tc>
          <w:tcPr>
            <w:tcW w:w="4758" w:type="dxa"/>
            <w:gridSpan w:val="4"/>
            <w:vMerge w:val="restart"/>
            <w:tcBorders>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осуществление деятельности на территории депрессивного муниципального образования</w:t>
            </w:r>
          </w:p>
        </w:tc>
      </w:tr>
      <w:tr w:rsidR="00A13660" w:rsidRPr="006A3CF7" w:rsidTr="00A13660">
        <w:tc>
          <w:tcPr>
            <w:tcW w:w="4278"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144" w:type="dxa"/>
            <w:tcBorders>
              <w:left w:val="single" w:sz="4" w:space="0" w:color="000000"/>
              <w:bottom w:val="single" w:sz="4" w:space="0" w:color="000000"/>
            </w:tcBorders>
            <w:tcMar>
              <w:top w:w="102" w:type="dxa"/>
              <w:left w:w="62" w:type="dxa"/>
              <w:bottom w:w="102" w:type="dxa"/>
              <w:right w:w="62" w:type="dxa"/>
            </w:tcMar>
          </w:tcPr>
          <w:p w:rsidR="00A13660" w:rsidRPr="006A3CF7" w:rsidRDefault="00A13660" w:rsidP="00A13660">
            <w:pPr>
              <w:jc w:val="both"/>
              <w:rPr>
                <w:szCs w:val="24"/>
              </w:rPr>
            </w:pPr>
          </w:p>
        </w:tc>
        <w:tc>
          <w:tcPr>
            <w:tcW w:w="345" w:type="dxa"/>
            <w:tcBorders>
              <w:top w:val="single" w:sz="4" w:space="0" w:color="000000"/>
              <w:bottom w:val="single" w:sz="4" w:space="0" w:color="000000"/>
            </w:tcBorders>
            <w:tcMar>
              <w:top w:w="102" w:type="dxa"/>
              <w:left w:w="62" w:type="dxa"/>
              <w:bottom w:w="102" w:type="dxa"/>
              <w:right w:w="62" w:type="dxa"/>
            </w:tcMar>
          </w:tcPr>
          <w:p w:rsidR="00A13660" w:rsidRPr="006A3CF7" w:rsidRDefault="00A13660" w:rsidP="00A13660">
            <w:pPr>
              <w:jc w:val="both"/>
              <w:rPr>
                <w:szCs w:val="24"/>
              </w:rPr>
            </w:pPr>
          </w:p>
        </w:tc>
        <w:tc>
          <w:tcPr>
            <w:tcW w:w="4758" w:type="dxa"/>
            <w:gridSpan w:val="4"/>
            <w:vMerge/>
            <w:tcBorders>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c>
          <w:tcPr>
            <w:tcW w:w="4278"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144" w:type="dxa"/>
            <w:tcBorders>
              <w:left w:val="single" w:sz="4" w:space="0" w:color="000000"/>
              <w:bottom w:val="single" w:sz="4" w:space="0" w:color="000000"/>
            </w:tcBorders>
            <w:tcMar>
              <w:top w:w="102" w:type="dxa"/>
              <w:left w:w="62" w:type="dxa"/>
              <w:bottom w:w="102" w:type="dxa"/>
              <w:right w:w="62" w:type="dxa"/>
            </w:tcMar>
          </w:tcPr>
          <w:p w:rsidR="00A13660" w:rsidRPr="006A3CF7" w:rsidRDefault="00A13660" w:rsidP="00A13660">
            <w:pPr>
              <w:jc w:val="both"/>
              <w:rPr>
                <w:szCs w:val="24"/>
              </w:rPr>
            </w:pPr>
          </w:p>
        </w:tc>
        <w:tc>
          <w:tcPr>
            <w:tcW w:w="345" w:type="dxa"/>
            <w:tcBorders>
              <w:top w:val="single" w:sz="4" w:space="0" w:color="000000"/>
              <w:bottom w:val="single" w:sz="4" w:space="0" w:color="000000"/>
            </w:tcBorders>
            <w:tcMar>
              <w:top w:w="102" w:type="dxa"/>
              <w:left w:w="62" w:type="dxa"/>
              <w:bottom w:w="102" w:type="dxa"/>
              <w:right w:w="62" w:type="dxa"/>
            </w:tcMar>
          </w:tcPr>
          <w:p w:rsidR="00A13660" w:rsidRPr="006A3CF7" w:rsidRDefault="00A13660" w:rsidP="00A13660">
            <w:pPr>
              <w:jc w:val="both"/>
              <w:rPr>
                <w:szCs w:val="24"/>
              </w:rPr>
            </w:pPr>
          </w:p>
        </w:tc>
        <w:tc>
          <w:tcPr>
            <w:tcW w:w="4758" w:type="dxa"/>
            <w:gridSpan w:val="4"/>
            <w:vMerge/>
            <w:tcBorders>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1.3. Краткое описание проекта:</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1.4. Характеристика и описание создаваемого бизнеса</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1.5. Перечень планируемых мероприятий в рамках реализации проекта</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1.6. Общая стоимость реализуемого проекта (в рублях)</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1.7. Информация о деятельности соискателя в рамках реализации проекта, размещенная в открытых источниках в информационно-телекоммуникационной сети "Интернет" (указать ссылки на сайт, социальные сети, СМИ в случае если деятельность ведется)</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1.8. Способы продвижения проекта (реклама, социальные сети, СМИ и т.д.) на дату подачи заявления, планируемые</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1.9. География и каналы сбыта на дату подачи заявления, планируемые</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949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outlineLvl w:val="1"/>
              <w:rPr>
                <w:szCs w:val="24"/>
              </w:rPr>
            </w:pPr>
            <w:r w:rsidRPr="006A3CF7">
              <w:rPr>
                <w:szCs w:val="24"/>
              </w:rPr>
              <w:t>2. Ресурсы для реализации проекта, имеющиеся в распоряжении соискателя на дату подачи заявки</w:t>
            </w: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2.1. Имущество (краткое описание имущества, имеющегося у соискателя для реализации проекта):</w:t>
            </w:r>
          </w:p>
          <w:p w:rsidR="00A13660" w:rsidRPr="006A3CF7" w:rsidRDefault="00A13660" w:rsidP="00A13660">
            <w:pPr>
              <w:ind w:firstLine="283"/>
              <w:jc w:val="both"/>
              <w:rPr>
                <w:szCs w:val="24"/>
              </w:rPr>
            </w:pPr>
            <w:r w:rsidRPr="006A3CF7">
              <w:rPr>
                <w:szCs w:val="24"/>
              </w:rPr>
              <w:t>недвижимое имущество (характеристика объекта, информация о наличии права собственности или права аренды, срок аренды);</w:t>
            </w:r>
          </w:p>
          <w:p w:rsidR="00A13660" w:rsidRPr="006A3CF7" w:rsidRDefault="00A13660" w:rsidP="00A13660">
            <w:pPr>
              <w:ind w:firstLine="283"/>
              <w:jc w:val="both"/>
              <w:rPr>
                <w:szCs w:val="24"/>
              </w:rPr>
            </w:pPr>
            <w:r w:rsidRPr="006A3CF7">
              <w:rPr>
                <w:szCs w:val="24"/>
              </w:rPr>
              <w:t>техника и оборудование (описание и перечень)</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2.2. Трудовые ресурсы (количество сотрудников, руководители, специалисты, их роль в проекте, опыт работы по направлению проекта)</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949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outlineLvl w:val="1"/>
              <w:rPr>
                <w:szCs w:val="24"/>
              </w:rPr>
            </w:pPr>
            <w:r w:rsidRPr="006A3CF7">
              <w:rPr>
                <w:szCs w:val="24"/>
              </w:rPr>
              <w:t>3. Источники средств финансирования проекта</w:t>
            </w: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3.1. Собственные средства в рублях</w:t>
            </w:r>
          </w:p>
          <w:p w:rsidR="00A13660" w:rsidRPr="006A3CF7" w:rsidRDefault="00A13660" w:rsidP="00A13660">
            <w:pPr>
              <w:rPr>
                <w:szCs w:val="24"/>
              </w:rPr>
            </w:pPr>
            <w:r w:rsidRPr="006A3CF7">
              <w:rPr>
                <w:szCs w:val="24"/>
              </w:rPr>
              <w:t>(указывается объем средств на расчетном счете заявителя)</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3.2. Заемные средства в рублях</w:t>
            </w:r>
          </w:p>
          <w:p w:rsidR="00A13660" w:rsidRPr="006A3CF7" w:rsidRDefault="00A13660" w:rsidP="00A13660">
            <w:pPr>
              <w:rPr>
                <w:szCs w:val="24"/>
              </w:rPr>
            </w:pPr>
            <w:r w:rsidRPr="006A3CF7">
              <w:rPr>
                <w:szCs w:val="24"/>
              </w:rPr>
              <w:t>(указывается объем средств, наименование финансовой организации, статус кредитного договора, срок возврата заемных средств)</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3.3. Средства субсидии, необходимые для реализации проекта в рублях</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Общий объем финансирования проекта с учетом средств субсидии в рублях</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949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outlineLvl w:val="1"/>
              <w:rPr>
                <w:szCs w:val="24"/>
              </w:rPr>
            </w:pPr>
            <w:r w:rsidRPr="006A3CF7">
              <w:rPr>
                <w:szCs w:val="24"/>
              </w:rPr>
              <w:t>4. План расходов. Расходы, связанные с реализацией проекта по организации предпринимательской деятельности</w:t>
            </w: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jc w:val="center"/>
              <w:rPr>
                <w:szCs w:val="24"/>
              </w:rPr>
            </w:pPr>
            <w:r w:rsidRPr="006A3CF7">
              <w:rPr>
                <w:szCs w:val="24"/>
              </w:rPr>
              <w:t>Направления расходования средств:</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jc w:val="center"/>
              <w:rPr>
                <w:szCs w:val="24"/>
              </w:rPr>
            </w:pPr>
            <w:r w:rsidRPr="006A3CF7">
              <w:rPr>
                <w:szCs w:val="24"/>
              </w:rPr>
              <w:t>Сумма расходов</w:t>
            </w:r>
            <w:r w:rsidRPr="006A3CF7">
              <w:rPr>
                <w:szCs w:val="24"/>
              </w:rPr>
              <w:br/>
              <w:t>в рублях</w:t>
            </w: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jc w:val="center"/>
              <w:rPr>
                <w:szCs w:val="24"/>
              </w:rPr>
            </w:pPr>
            <w:r w:rsidRPr="006A3CF7">
              <w:rPr>
                <w:szCs w:val="24"/>
              </w:rPr>
              <w:t>Детализация расходов</w:t>
            </w: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jc w:val="both"/>
              <w:rPr>
                <w:szCs w:val="24"/>
              </w:rPr>
            </w:pPr>
            <w:r w:rsidRPr="006A3CF7">
              <w:rPr>
                <w:szCs w:val="24"/>
              </w:rPr>
              <w:t>приобретение оргтехники, оборудования (в том числе инвентаря, мебели), используемого для реализации проекта</w:t>
            </w:r>
          </w:p>
          <w:p w:rsidR="00A13660" w:rsidRPr="006A3CF7" w:rsidRDefault="00A13660" w:rsidP="00A13660">
            <w:pPr>
              <w:rPr>
                <w:szCs w:val="24"/>
              </w:rPr>
            </w:pPr>
            <w:r w:rsidRPr="006A3CF7">
              <w:rPr>
                <w:szCs w:val="24"/>
              </w:rPr>
              <w:t>(указываются конкретные направления расходов, а также перечень оргтехники, оборудования, планируемый к приобретению по каждому направлению расходов)</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jc w:val="both"/>
              <w:rPr>
                <w:szCs w:val="24"/>
              </w:rPr>
            </w:pPr>
            <w:r w:rsidRPr="006A3CF7">
              <w:rPr>
                <w:szCs w:val="24"/>
              </w:rPr>
              <w:t>выплата по передаче прав на франшизу (паушальный платеж)</w:t>
            </w:r>
          </w:p>
          <w:p w:rsidR="00A13660" w:rsidRPr="006A3CF7" w:rsidRDefault="00A13660" w:rsidP="00A13660">
            <w:pPr>
              <w:rPr>
                <w:szCs w:val="24"/>
              </w:rPr>
            </w:pPr>
            <w:r w:rsidRPr="006A3CF7">
              <w:rPr>
                <w:szCs w:val="24"/>
              </w:rPr>
              <w:t>(указывается бренд франшизы)</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jc w:val="both"/>
              <w:rPr>
                <w:szCs w:val="24"/>
              </w:rPr>
            </w:pPr>
            <w:r w:rsidRPr="006A3CF7">
              <w:rPr>
                <w:szCs w:val="24"/>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A13660" w:rsidRPr="006A3CF7" w:rsidRDefault="00A13660" w:rsidP="00A13660">
            <w:pPr>
              <w:rPr>
                <w:szCs w:val="24"/>
              </w:rPr>
            </w:pPr>
            <w:r w:rsidRPr="006A3CF7">
              <w:rPr>
                <w:szCs w:val="24"/>
              </w:rPr>
              <w:t>(указывается, к каким конкретно объектам инженерной инфраструктуры планируется подключение, а также реквизиты заключенного договора на технологическое присоединение)</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jc w:val="both"/>
              <w:rPr>
                <w:szCs w:val="24"/>
              </w:rPr>
            </w:pPr>
            <w:r w:rsidRPr="006A3CF7">
              <w:rPr>
                <w:szCs w:val="24"/>
              </w:rPr>
              <w:t>оплата коммунальных услуг и услуг электроснабжения</w:t>
            </w:r>
          </w:p>
          <w:p w:rsidR="00A13660" w:rsidRPr="006A3CF7" w:rsidRDefault="00A13660" w:rsidP="00A13660">
            <w:pPr>
              <w:rPr>
                <w:szCs w:val="24"/>
              </w:rPr>
            </w:pPr>
            <w:r w:rsidRPr="006A3CF7">
              <w:rPr>
                <w:szCs w:val="24"/>
              </w:rPr>
              <w:t>(указываются конкретные услуги)</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jc w:val="both"/>
              <w:rPr>
                <w:szCs w:val="24"/>
              </w:rPr>
            </w:pPr>
            <w:r w:rsidRPr="006A3CF7">
              <w:rPr>
                <w:szCs w:val="24"/>
              </w:rPr>
              <w:t>оформление результатов интеллектуальной деятельности</w:t>
            </w:r>
          </w:p>
          <w:p w:rsidR="00A13660" w:rsidRPr="006A3CF7" w:rsidRDefault="00A13660" w:rsidP="00A13660">
            <w:pPr>
              <w:rPr>
                <w:szCs w:val="24"/>
              </w:rPr>
            </w:pPr>
            <w:r w:rsidRPr="006A3CF7">
              <w:rPr>
                <w:szCs w:val="24"/>
              </w:rPr>
              <w:t>(указываются конкретные результаты интеллектуальной деятельности, планируемые к оформлению)</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jc w:val="both"/>
              <w:rPr>
                <w:szCs w:val="24"/>
              </w:rPr>
            </w:pPr>
            <w:r w:rsidRPr="006A3CF7">
              <w:rPr>
                <w:szCs w:val="24"/>
              </w:rP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A13660" w:rsidRPr="006A3CF7" w:rsidRDefault="00A13660" w:rsidP="00A13660">
            <w:pPr>
              <w:rPr>
                <w:szCs w:val="24"/>
              </w:rPr>
            </w:pPr>
            <w:r w:rsidRPr="006A3CF7">
              <w:rPr>
                <w:szCs w:val="24"/>
              </w:rPr>
              <w:t>(перечень планируемых к приобретению основных средств)</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jc w:val="both"/>
              <w:rPr>
                <w:szCs w:val="24"/>
              </w:rPr>
            </w:pPr>
            <w:r w:rsidRPr="006A3CF7">
              <w:rPr>
                <w:szCs w:val="24"/>
              </w:rP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A13660" w:rsidRPr="006A3CF7" w:rsidRDefault="00A13660" w:rsidP="00A13660">
            <w:pPr>
              <w:rPr>
                <w:szCs w:val="24"/>
              </w:rPr>
            </w:pPr>
            <w:r w:rsidRPr="006A3CF7">
              <w:rPr>
                <w:szCs w:val="24"/>
              </w:rPr>
              <w:t>(указываются конкретные услуги указанного направления)</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ind w:firstLine="283"/>
              <w:jc w:val="both"/>
              <w:rPr>
                <w:szCs w:val="24"/>
              </w:rPr>
            </w:pPr>
            <w:r w:rsidRPr="006A3CF7">
              <w:rPr>
                <w:szCs w:val="24"/>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(указывается конкретное направление)</w:t>
            </w:r>
          </w:p>
          <w:p w:rsidR="00A13660" w:rsidRPr="006A3CF7" w:rsidRDefault="00A13660" w:rsidP="00A13660">
            <w:pPr>
              <w:rPr>
                <w:szCs w:val="24"/>
              </w:rPr>
            </w:pPr>
            <w:r w:rsidRPr="006A3CF7">
              <w:rPr>
                <w:szCs w:val="24"/>
              </w:rPr>
              <w:t>(указываются конкретные программные продукты и расходы в рамках направления)</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jc w:val="both"/>
              <w:rPr>
                <w:szCs w:val="24"/>
              </w:rPr>
            </w:pPr>
            <w:r w:rsidRPr="006A3CF7">
              <w:rPr>
                <w:szCs w:val="24"/>
              </w:rPr>
              <w:t>приобретение сырья, расходных материалов, необходимых для производства продукции (указывается конкретное направление расходов)</w:t>
            </w:r>
          </w:p>
          <w:p w:rsidR="00A13660" w:rsidRPr="006A3CF7" w:rsidRDefault="00A13660" w:rsidP="00A13660">
            <w:pPr>
              <w:rPr>
                <w:szCs w:val="24"/>
              </w:rPr>
            </w:pPr>
            <w:r w:rsidRPr="006A3CF7">
              <w:rPr>
                <w:szCs w:val="24"/>
              </w:rPr>
              <w:t>(указываются конкретные группы сырья и расходных материалов, для производства какой продукции)</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jc w:val="both"/>
              <w:rPr>
                <w:szCs w:val="24"/>
              </w:rPr>
            </w:pPr>
            <w:r w:rsidRPr="006A3CF7">
              <w:rPr>
                <w:szCs w:val="24"/>
              </w:rPr>
              <w:t xml:space="preserve">уплата первого взноса (аванса) при заключении договора лизинга и(или) лизинговых платежей, уплата платежей по договору лизинга, </w:t>
            </w:r>
            <w:proofErr w:type="spellStart"/>
            <w:r w:rsidRPr="006A3CF7">
              <w:rPr>
                <w:szCs w:val="24"/>
              </w:rPr>
              <w:t>сублизинга</w:t>
            </w:r>
            <w:proofErr w:type="spellEnd"/>
            <w:r w:rsidRPr="006A3CF7">
              <w:rPr>
                <w:szCs w:val="24"/>
              </w:rPr>
              <w:t xml:space="preserve"> в случае, если предметом договора является транспортное средство, за исключением самоходных машин и других видов техники</w:t>
            </w:r>
          </w:p>
          <w:p w:rsidR="00A13660" w:rsidRPr="006A3CF7" w:rsidRDefault="00A13660" w:rsidP="00A13660">
            <w:pPr>
              <w:rPr>
                <w:szCs w:val="24"/>
              </w:rPr>
            </w:pPr>
            <w:r w:rsidRPr="006A3CF7">
              <w:rPr>
                <w:szCs w:val="24"/>
              </w:rPr>
              <w:t>(указывается информация о предмете лизинга, лизинговой компании, стадии заключения договора лизинга)</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Итого сумма расходов,</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в том числе за счет средств субсидии</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949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outlineLvl w:val="1"/>
              <w:rPr>
                <w:szCs w:val="24"/>
              </w:rPr>
            </w:pPr>
            <w:r w:rsidRPr="006A3CF7">
              <w:rPr>
                <w:szCs w:val="24"/>
              </w:rPr>
              <w:t>5. Данные из финансовой/бухгалтерской отчетности за год, предшествующий году подачи заявки</w:t>
            </w: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jc w:val="center"/>
              <w:rPr>
                <w:szCs w:val="24"/>
              </w:rPr>
            </w:pPr>
            <w:r w:rsidRPr="006A3CF7">
              <w:rPr>
                <w:szCs w:val="24"/>
              </w:rPr>
              <w:t>Перечень данных</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jc w:val="center"/>
              <w:rPr>
                <w:szCs w:val="24"/>
              </w:rPr>
            </w:pPr>
            <w:r w:rsidRPr="006A3CF7">
              <w:rPr>
                <w:szCs w:val="24"/>
              </w:rPr>
              <w:t>Информация за год, предшествующий году подачи заявки</w:t>
            </w:r>
          </w:p>
          <w:p w:rsidR="00A13660" w:rsidRPr="006A3CF7" w:rsidRDefault="00A13660" w:rsidP="00A13660">
            <w:pPr>
              <w:jc w:val="center"/>
              <w:rPr>
                <w:i/>
                <w:szCs w:val="24"/>
              </w:rPr>
            </w:pPr>
            <w:r w:rsidRPr="006A3CF7">
              <w:rPr>
                <w:i/>
                <w:szCs w:val="24"/>
              </w:rPr>
              <w:t>(заполняется в случае, если деятельность уже велась)</w:t>
            </w: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jc w:val="center"/>
              <w:rPr>
                <w:szCs w:val="24"/>
              </w:rPr>
            </w:pPr>
            <w:r w:rsidRPr="006A3CF7">
              <w:rPr>
                <w:szCs w:val="24"/>
              </w:rPr>
              <w:t>Информация</w:t>
            </w:r>
            <w:r w:rsidRPr="006A3CF7">
              <w:rPr>
                <w:szCs w:val="24"/>
              </w:rPr>
              <w:br/>
              <w:t>за период</w:t>
            </w:r>
          </w:p>
          <w:p w:rsidR="00A13660" w:rsidRPr="006A3CF7" w:rsidRDefault="00A13660" w:rsidP="00A13660">
            <w:pPr>
              <w:jc w:val="center"/>
              <w:rPr>
                <w:szCs w:val="24"/>
              </w:rPr>
            </w:pPr>
            <w:r w:rsidRPr="006A3CF7">
              <w:rPr>
                <w:szCs w:val="24"/>
              </w:rPr>
              <w:t>текущего финансового года, предшествующий дате подачи заявки</w:t>
            </w: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jc w:val="center"/>
              <w:rPr>
                <w:szCs w:val="24"/>
              </w:rPr>
            </w:pPr>
            <w:r w:rsidRPr="006A3CF7">
              <w:rPr>
                <w:szCs w:val="24"/>
              </w:rPr>
              <w:t>Год</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jc w:val="center"/>
              <w:rPr>
                <w:szCs w:val="24"/>
              </w:rPr>
            </w:pPr>
            <w:r w:rsidRPr="006A3CF7">
              <w:rPr>
                <w:szCs w:val="24"/>
              </w:rPr>
              <w:t>2023</w:t>
            </w: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jc w:val="center"/>
              <w:rPr>
                <w:szCs w:val="24"/>
              </w:rPr>
            </w:pPr>
            <w:r w:rsidRPr="006A3CF7">
              <w:rPr>
                <w:szCs w:val="24"/>
              </w:rPr>
              <w:t>2024</w:t>
            </w: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5.1. Выручка от реализации товаров, работ, услуг в рублях</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5.2. Количество рабочих мест (чел.)</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5.3. Фонд оплаты труда в целом по предприятию в рублях</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5.4. Сумма уплаченных налоговых платежей в бюджеты всех уровней в рублях</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5.5. Чистая прибыль</w:t>
            </w:r>
          </w:p>
          <w:p w:rsidR="00A13660" w:rsidRPr="006A3CF7" w:rsidRDefault="00A13660" w:rsidP="00A13660">
            <w:pPr>
              <w:rPr>
                <w:szCs w:val="24"/>
              </w:rPr>
            </w:pPr>
            <w:r w:rsidRPr="006A3CF7">
              <w:rPr>
                <w:szCs w:val="24"/>
              </w:rPr>
              <w:t>(для юридических лиц и индивидуальных предпринимателей, применяющих ОСНО) в рублях</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 xml:space="preserve">5.5.1. Финансовый результат (доходы минус расходы) деятельности субъектов </w:t>
            </w:r>
            <w:proofErr w:type="gramStart"/>
            <w:r w:rsidRPr="006A3CF7">
              <w:rPr>
                <w:szCs w:val="24"/>
              </w:rPr>
              <w:t>МСП,</w:t>
            </w:r>
            <w:r w:rsidRPr="006A3CF7">
              <w:rPr>
                <w:szCs w:val="24"/>
              </w:rPr>
              <w:br/>
              <w:t>не</w:t>
            </w:r>
            <w:proofErr w:type="gramEnd"/>
            <w:r w:rsidRPr="006A3CF7">
              <w:rPr>
                <w:szCs w:val="24"/>
              </w:rPr>
              <w:t xml:space="preserve"> применяющих ОСНО, в рублях</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r>
      <w:tr w:rsidR="00A13660" w:rsidRPr="006A3CF7" w:rsidTr="00A13660">
        <w:trPr>
          <w:gridAfter w:val="1"/>
          <w:wAfter w:w="32" w:type="dxa"/>
        </w:trPr>
        <w:tc>
          <w:tcPr>
            <w:tcW w:w="949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outlineLvl w:val="1"/>
              <w:rPr>
                <w:szCs w:val="24"/>
              </w:rPr>
            </w:pPr>
            <w:r w:rsidRPr="006A3CF7">
              <w:rPr>
                <w:szCs w:val="24"/>
              </w:rPr>
              <w:t>6. Планируемые финансовые результаты деятельности с учетом реализации проекта</w:t>
            </w:r>
          </w:p>
        </w:tc>
      </w:tr>
      <w:tr w:rsidR="00A13660" w:rsidRPr="006A3CF7" w:rsidTr="00A13660">
        <w:trPr>
          <w:gridAfter w:val="1"/>
          <w:wAfter w:w="32" w:type="dxa"/>
        </w:trPr>
        <w:tc>
          <w:tcPr>
            <w:tcW w:w="2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jc w:val="center"/>
              <w:rPr>
                <w:szCs w:val="24"/>
              </w:rPr>
            </w:pPr>
            <w:r w:rsidRPr="006A3CF7">
              <w:rPr>
                <w:szCs w:val="24"/>
              </w:rPr>
              <w:t>Перечень данных</w:t>
            </w:r>
          </w:p>
        </w:tc>
        <w:tc>
          <w:tcPr>
            <w:tcW w:w="16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jc w:val="center"/>
              <w:rPr>
                <w:szCs w:val="24"/>
              </w:rPr>
            </w:pPr>
            <w:r w:rsidRPr="006A3CF7">
              <w:rPr>
                <w:szCs w:val="24"/>
              </w:rPr>
              <w:t>Год предоставления субсидии</w:t>
            </w:r>
          </w:p>
        </w:tc>
        <w:tc>
          <w:tcPr>
            <w:tcW w:w="1701"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jc w:val="center"/>
              <w:rPr>
                <w:szCs w:val="24"/>
              </w:rPr>
            </w:pPr>
            <w:r w:rsidRPr="006A3CF7">
              <w:rPr>
                <w:szCs w:val="24"/>
              </w:rPr>
              <w:t>Год, следующий за годом предоставления субсидии</w:t>
            </w:r>
          </w:p>
        </w:tc>
        <w:tc>
          <w:tcPr>
            <w:tcW w:w="170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A13660" w:rsidRPr="006A3CF7" w:rsidRDefault="00A13660" w:rsidP="00A13660">
            <w:pPr>
              <w:jc w:val="center"/>
              <w:rPr>
                <w:szCs w:val="24"/>
              </w:rPr>
            </w:pPr>
            <w:r w:rsidRPr="006A3CF7">
              <w:rPr>
                <w:szCs w:val="24"/>
              </w:rPr>
              <w:t>Второй год, следующий за годом предоставления субсидии</w:t>
            </w:r>
          </w:p>
        </w:tc>
        <w:tc>
          <w:tcPr>
            <w:tcW w:w="1843" w:type="dxa"/>
            <w:tcBorders>
              <w:top w:val="single" w:sz="4" w:space="0" w:color="000000"/>
              <w:left w:val="single" w:sz="4" w:space="0" w:color="auto"/>
              <w:bottom w:val="single" w:sz="4" w:space="0" w:color="000000"/>
              <w:right w:val="single" w:sz="4" w:space="0" w:color="000000"/>
            </w:tcBorders>
          </w:tcPr>
          <w:p w:rsidR="00A13660" w:rsidRPr="006A3CF7" w:rsidRDefault="00A13660" w:rsidP="00A13660">
            <w:pPr>
              <w:jc w:val="center"/>
              <w:rPr>
                <w:szCs w:val="24"/>
              </w:rPr>
            </w:pPr>
            <w:r w:rsidRPr="006A3CF7">
              <w:rPr>
                <w:szCs w:val="24"/>
              </w:rPr>
              <w:t>Третий год, следующий за годом предоставления субсидии</w:t>
            </w:r>
          </w:p>
        </w:tc>
      </w:tr>
      <w:tr w:rsidR="00A13660" w:rsidRPr="006A3CF7" w:rsidTr="00A13660">
        <w:trPr>
          <w:gridAfter w:val="1"/>
          <w:wAfter w:w="32" w:type="dxa"/>
        </w:trPr>
        <w:tc>
          <w:tcPr>
            <w:tcW w:w="2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jc w:val="center"/>
              <w:rPr>
                <w:szCs w:val="24"/>
              </w:rPr>
            </w:pPr>
            <w:r w:rsidRPr="006A3CF7">
              <w:rPr>
                <w:szCs w:val="24"/>
              </w:rPr>
              <w:t>Год</w:t>
            </w:r>
          </w:p>
        </w:tc>
        <w:tc>
          <w:tcPr>
            <w:tcW w:w="16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jc w:val="center"/>
              <w:rPr>
                <w:szCs w:val="24"/>
              </w:rPr>
            </w:pPr>
            <w:r w:rsidRPr="006A3CF7">
              <w:rPr>
                <w:szCs w:val="24"/>
              </w:rPr>
              <w:t>2024</w:t>
            </w:r>
          </w:p>
        </w:tc>
        <w:tc>
          <w:tcPr>
            <w:tcW w:w="1701"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jc w:val="center"/>
              <w:rPr>
                <w:szCs w:val="24"/>
              </w:rPr>
            </w:pPr>
            <w:r w:rsidRPr="006A3CF7">
              <w:rPr>
                <w:szCs w:val="24"/>
              </w:rPr>
              <w:t>2025</w:t>
            </w:r>
          </w:p>
        </w:tc>
        <w:tc>
          <w:tcPr>
            <w:tcW w:w="170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A13660" w:rsidRPr="006A3CF7" w:rsidRDefault="00A13660" w:rsidP="00A13660">
            <w:pPr>
              <w:jc w:val="center"/>
              <w:rPr>
                <w:szCs w:val="24"/>
              </w:rPr>
            </w:pPr>
            <w:r w:rsidRPr="006A3CF7">
              <w:rPr>
                <w:szCs w:val="24"/>
              </w:rPr>
              <w:t>2026</w:t>
            </w:r>
          </w:p>
        </w:tc>
        <w:tc>
          <w:tcPr>
            <w:tcW w:w="1843" w:type="dxa"/>
            <w:tcBorders>
              <w:top w:val="single" w:sz="4" w:space="0" w:color="000000"/>
              <w:left w:val="single" w:sz="4" w:space="0" w:color="auto"/>
              <w:bottom w:val="single" w:sz="4" w:space="0" w:color="000000"/>
              <w:right w:val="single" w:sz="4" w:space="0" w:color="000000"/>
            </w:tcBorders>
          </w:tcPr>
          <w:p w:rsidR="00A13660" w:rsidRPr="006A3CF7" w:rsidRDefault="00A13660" w:rsidP="00A13660">
            <w:pPr>
              <w:jc w:val="center"/>
              <w:rPr>
                <w:szCs w:val="24"/>
              </w:rPr>
            </w:pPr>
            <w:r w:rsidRPr="006A3CF7">
              <w:rPr>
                <w:szCs w:val="24"/>
              </w:rPr>
              <w:t>2027</w:t>
            </w:r>
          </w:p>
        </w:tc>
      </w:tr>
      <w:tr w:rsidR="00A13660" w:rsidRPr="006A3CF7" w:rsidTr="00A13660">
        <w:trPr>
          <w:gridAfter w:val="1"/>
          <w:wAfter w:w="32" w:type="dxa"/>
        </w:trPr>
        <w:tc>
          <w:tcPr>
            <w:tcW w:w="2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6.1. Выручка от реализации товаров, работ, услуг в рублях</w:t>
            </w:r>
          </w:p>
        </w:tc>
        <w:tc>
          <w:tcPr>
            <w:tcW w:w="16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1701"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170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A13660" w:rsidRPr="006A3CF7" w:rsidRDefault="00A13660" w:rsidP="00A13660">
            <w:pPr>
              <w:rPr>
                <w:szCs w:val="24"/>
              </w:rPr>
            </w:pPr>
          </w:p>
        </w:tc>
        <w:tc>
          <w:tcPr>
            <w:tcW w:w="1843" w:type="dxa"/>
            <w:tcBorders>
              <w:top w:val="single" w:sz="4" w:space="0" w:color="000000"/>
              <w:left w:val="single" w:sz="4" w:space="0" w:color="auto"/>
              <w:bottom w:val="single" w:sz="4" w:space="0" w:color="000000"/>
              <w:right w:val="single" w:sz="4" w:space="0" w:color="000000"/>
            </w:tcBorders>
          </w:tcPr>
          <w:p w:rsidR="00A13660" w:rsidRPr="006A3CF7" w:rsidRDefault="00A13660" w:rsidP="00A13660">
            <w:pPr>
              <w:rPr>
                <w:szCs w:val="24"/>
              </w:rPr>
            </w:pPr>
          </w:p>
        </w:tc>
      </w:tr>
      <w:tr w:rsidR="00A13660" w:rsidRPr="006A3CF7" w:rsidTr="00A13660">
        <w:trPr>
          <w:gridAfter w:val="1"/>
          <w:wAfter w:w="32" w:type="dxa"/>
        </w:trPr>
        <w:tc>
          <w:tcPr>
            <w:tcW w:w="2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в том числе от реализации проекта</w:t>
            </w:r>
          </w:p>
        </w:tc>
        <w:tc>
          <w:tcPr>
            <w:tcW w:w="16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1701"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170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A13660" w:rsidRPr="006A3CF7" w:rsidRDefault="00A13660" w:rsidP="00A13660">
            <w:pPr>
              <w:rPr>
                <w:szCs w:val="24"/>
              </w:rPr>
            </w:pPr>
          </w:p>
        </w:tc>
        <w:tc>
          <w:tcPr>
            <w:tcW w:w="1843" w:type="dxa"/>
            <w:tcBorders>
              <w:top w:val="single" w:sz="4" w:space="0" w:color="000000"/>
              <w:left w:val="single" w:sz="4" w:space="0" w:color="auto"/>
              <w:bottom w:val="single" w:sz="4" w:space="0" w:color="000000"/>
              <w:right w:val="single" w:sz="4" w:space="0" w:color="000000"/>
            </w:tcBorders>
          </w:tcPr>
          <w:p w:rsidR="00A13660" w:rsidRPr="006A3CF7" w:rsidRDefault="00A13660" w:rsidP="00A13660">
            <w:pPr>
              <w:rPr>
                <w:szCs w:val="24"/>
              </w:rPr>
            </w:pPr>
          </w:p>
        </w:tc>
      </w:tr>
      <w:tr w:rsidR="00A13660" w:rsidRPr="006A3CF7" w:rsidTr="00A13660">
        <w:trPr>
          <w:gridAfter w:val="1"/>
          <w:wAfter w:w="32" w:type="dxa"/>
        </w:trPr>
        <w:tc>
          <w:tcPr>
            <w:tcW w:w="2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6.2. Количество вновь созданных рабочих мест (чел.)</w:t>
            </w:r>
          </w:p>
        </w:tc>
        <w:tc>
          <w:tcPr>
            <w:tcW w:w="16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1701"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170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A13660" w:rsidRPr="006A3CF7" w:rsidRDefault="00A13660" w:rsidP="00A13660">
            <w:pPr>
              <w:rPr>
                <w:szCs w:val="24"/>
              </w:rPr>
            </w:pPr>
          </w:p>
        </w:tc>
        <w:tc>
          <w:tcPr>
            <w:tcW w:w="1843" w:type="dxa"/>
            <w:tcBorders>
              <w:top w:val="single" w:sz="4" w:space="0" w:color="000000"/>
              <w:left w:val="single" w:sz="4" w:space="0" w:color="auto"/>
              <w:bottom w:val="single" w:sz="4" w:space="0" w:color="000000"/>
              <w:right w:val="single" w:sz="4" w:space="0" w:color="000000"/>
            </w:tcBorders>
          </w:tcPr>
          <w:p w:rsidR="00A13660" w:rsidRPr="006A3CF7" w:rsidRDefault="00A13660" w:rsidP="00A13660">
            <w:pPr>
              <w:rPr>
                <w:szCs w:val="24"/>
              </w:rPr>
            </w:pPr>
          </w:p>
        </w:tc>
      </w:tr>
      <w:tr w:rsidR="00A13660" w:rsidRPr="006A3CF7" w:rsidTr="00A13660">
        <w:trPr>
          <w:gridAfter w:val="1"/>
          <w:wAfter w:w="32" w:type="dxa"/>
        </w:trPr>
        <w:tc>
          <w:tcPr>
            <w:tcW w:w="2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6.3. Фонд оплаты труда в целом по предприятию в рублях</w:t>
            </w:r>
          </w:p>
        </w:tc>
        <w:tc>
          <w:tcPr>
            <w:tcW w:w="16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1701"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170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A13660" w:rsidRPr="006A3CF7" w:rsidRDefault="00A13660" w:rsidP="00A13660">
            <w:pPr>
              <w:rPr>
                <w:szCs w:val="24"/>
              </w:rPr>
            </w:pPr>
          </w:p>
        </w:tc>
        <w:tc>
          <w:tcPr>
            <w:tcW w:w="1843" w:type="dxa"/>
            <w:tcBorders>
              <w:top w:val="single" w:sz="4" w:space="0" w:color="000000"/>
              <w:left w:val="single" w:sz="4" w:space="0" w:color="000000"/>
              <w:bottom w:val="single" w:sz="4" w:space="0" w:color="000000"/>
              <w:right w:val="single" w:sz="4" w:space="0" w:color="auto"/>
            </w:tcBorders>
          </w:tcPr>
          <w:p w:rsidR="00A13660" w:rsidRPr="006A3CF7" w:rsidRDefault="00A13660" w:rsidP="00A13660">
            <w:pPr>
              <w:rPr>
                <w:szCs w:val="24"/>
              </w:rPr>
            </w:pPr>
          </w:p>
        </w:tc>
      </w:tr>
      <w:tr w:rsidR="00A13660" w:rsidRPr="006A3CF7" w:rsidTr="00A13660">
        <w:trPr>
          <w:gridAfter w:val="1"/>
          <w:wAfter w:w="32" w:type="dxa"/>
        </w:trPr>
        <w:tc>
          <w:tcPr>
            <w:tcW w:w="2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6.4. Сумма уплаченных налоговых платежей в бюджеты всех уровней в рублях</w:t>
            </w:r>
          </w:p>
        </w:tc>
        <w:tc>
          <w:tcPr>
            <w:tcW w:w="16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1701"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170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A13660" w:rsidRPr="006A3CF7" w:rsidRDefault="00A13660" w:rsidP="00A13660">
            <w:pPr>
              <w:rPr>
                <w:szCs w:val="24"/>
              </w:rPr>
            </w:pPr>
          </w:p>
        </w:tc>
        <w:tc>
          <w:tcPr>
            <w:tcW w:w="1843" w:type="dxa"/>
            <w:tcBorders>
              <w:top w:val="single" w:sz="4" w:space="0" w:color="000000"/>
              <w:left w:val="single" w:sz="4" w:space="0" w:color="auto"/>
              <w:bottom w:val="single" w:sz="4" w:space="0" w:color="000000"/>
              <w:right w:val="single" w:sz="4" w:space="0" w:color="000000"/>
            </w:tcBorders>
          </w:tcPr>
          <w:p w:rsidR="00A13660" w:rsidRPr="006A3CF7" w:rsidRDefault="00A13660" w:rsidP="00A13660">
            <w:pPr>
              <w:rPr>
                <w:szCs w:val="24"/>
              </w:rPr>
            </w:pPr>
          </w:p>
        </w:tc>
      </w:tr>
      <w:tr w:rsidR="00A13660" w:rsidRPr="006A3CF7" w:rsidTr="00A13660">
        <w:trPr>
          <w:gridAfter w:val="1"/>
          <w:wAfter w:w="32" w:type="dxa"/>
        </w:trPr>
        <w:tc>
          <w:tcPr>
            <w:tcW w:w="2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6.5. Чистая прибыль (для юридических лиц и индивидуальных предпринимателей, применяющих ОСНО) в рублях</w:t>
            </w:r>
          </w:p>
        </w:tc>
        <w:tc>
          <w:tcPr>
            <w:tcW w:w="16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1701"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170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A13660" w:rsidRPr="006A3CF7" w:rsidRDefault="00A13660" w:rsidP="00A13660">
            <w:pPr>
              <w:rPr>
                <w:szCs w:val="24"/>
              </w:rPr>
            </w:pPr>
          </w:p>
        </w:tc>
        <w:tc>
          <w:tcPr>
            <w:tcW w:w="1843" w:type="dxa"/>
            <w:tcBorders>
              <w:top w:val="single" w:sz="4" w:space="0" w:color="000000"/>
              <w:left w:val="single" w:sz="4" w:space="0" w:color="auto"/>
              <w:bottom w:val="single" w:sz="4" w:space="0" w:color="000000"/>
              <w:right w:val="single" w:sz="4" w:space="0" w:color="000000"/>
            </w:tcBorders>
          </w:tcPr>
          <w:p w:rsidR="00A13660" w:rsidRPr="006A3CF7" w:rsidRDefault="00A13660" w:rsidP="00A13660">
            <w:pPr>
              <w:rPr>
                <w:szCs w:val="24"/>
              </w:rPr>
            </w:pPr>
          </w:p>
        </w:tc>
      </w:tr>
      <w:tr w:rsidR="00A13660" w:rsidRPr="006A3CF7" w:rsidTr="00A13660">
        <w:trPr>
          <w:gridAfter w:val="1"/>
          <w:wAfter w:w="32" w:type="dxa"/>
        </w:trPr>
        <w:tc>
          <w:tcPr>
            <w:tcW w:w="2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r w:rsidRPr="006A3CF7">
              <w:rPr>
                <w:szCs w:val="24"/>
              </w:rPr>
              <w:t>6.6. Финансовый результат (доходы минус расходы) деятельности субъектов МСП, не применяющих ОСНО, в рублях</w:t>
            </w:r>
          </w:p>
        </w:tc>
        <w:tc>
          <w:tcPr>
            <w:tcW w:w="16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1701"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6A3CF7" w:rsidRDefault="00A13660" w:rsidP="00A13660">
            <w:pPr>
              <w:rPr>
                <w:szCs w:val="24"/>
              </w:rPr>
            </w:pPr>
          </w:p>
        </w:tc>
        <w:tc>
          <w:tcPr>
            <w:tcW w:w="170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A13660" w:rsidRPr="006A3CF7" w:rsidRDefault="00A13660" w:rsidP="00A13660">
            <w:pPr>
              <w:rPr>
                <w:szCs w:val="24"/>
              </w:rPr>
            </w:pPr>
          </w:p>
        </w:tc>
        <w:tc>
          <w:tcPr>
            <w:tcW w:w="1843" w:type="dxa"/>
            <w:tcBorders>
              <w:top w:val="single" w:sz="4" w:space="0" w:color="000000"/>
              <w:left w:val="single" w:sz="4" w:space="0" w:color="auto"/>
              <w:bottom w:val="single" w:sz="4" w:space="0" w:color="000000"/>
              <w:right w:val="single" w:sz="4" w:space="0" w:color="000000"/>
            </w:tcBorders>
          </w:tcPr>
          <w:p w:rsidR="00A13660" w:rsidRPr="006A3CF7" w:rsidRDefault="00A13660" w:rsidP="00A13660">
            <w:pPr>
              <w:rPr>
                <w:szCs w:val="24"/>
              </w:rPr>
            </w:pPr>
          </w:p>
        </w:tc>
      </w:tr>
    </w:tbl>
    <w:p w:rsidR="00A13660" w:rsidRPr="006A3CF7" w:rsidRDefault="00A13660" w:rsidP="00A13660">
      <w:pPr>
        <w:rPr>
          <w:szCs w:val="24"/>
        </w:rPr>
      </w:pPr>
    </w:p>
    <w:p w:rsidR="00A13660" w:rsidRPr="006A3CF7" w:rsidRDefault="00A13660" w:rsidP="00A13660">
      <w:pPr>
        <w:rPr>
          <w:rFonts w:ascii="Arial" w:hAnsi="Arial"/>
          <w:szCs w:val="24"/>
        </w:rPr>
      </w:pPr>
    </w:p>
    <w:p w:rsidR="00A13660" w:rsidRPr="00A13660" w:rsidRDefault="00A13660" w:rsidP="00A13660">
      <w:pPr>
        <w:rPr>
          <w:rFonts w:ascii="Arial" w:hAnsi="Arial"/>
          <w:sz w:val="20"/>
        </w:rPr>
      </w:pPr>
    </w:p>
    <w:p w:rsidR="00A13660" w:rsidRDefault="00A13660" w:rsidP="00A13660">
      <w:pPr>
        <w:outlineLvl w:val="0"/>
        <w:rPr>
          <w:sz w:val="22"/>
        </w:rPr>
      </w:pPr>
    </w:p>
    <w:p w:rsidR="006A3CF7" w:rsidRDefault="006A3CF7" w:rsidP="00A13660">
      <w:pPr>
        <w:outlineLvl w:val="0"/>
        <w:rPr>
          <w:sz w:val="22"/>
        </w:rPr>
      </w:pPr>
    </w:p>
    <w:p w:rsidR="00A13660" w:rsidRDefault="00A13660" w:rsidP="00A13660">
      <w:pPr>
        <w:outlineLvl w:val="0"/>
        <w:rPr>
          <w:sz w:val="22"/>
        </w:rPr>
      </w:pPr>
    </w:p>
    <w:p w:rsidR="00A13660" w:rsidRPr="00A13660" w:rsidRDefault="00A13660" w:rsidP="00A13660">
      <w:pPr>
        <w:jc w:val="right"/>
        <w:outlineLvl w:val="0"/>
        <w:rPr>
          <w:sz w:val="22"/>
        </w:rPr>
      </w:pPr>
      <w:r w:rsidRPr="00A13660">
        <w:rPr>
          <w:sz w:val="22"/>
        </w:rPr>
        <w:t>Приложение 4</w:t>
      </w:r>
    </w:p>
    <w:p w:rsidR="00A13660" w:rsidRPr="00A13660" w:rsidRDefault="00A13660" w:rsidP="00A13660">
      <w:pPr>
        <w:jc w:val="right"/>
        <w:rPr>
          <w:sz w:val="22"/>
        </w:rPr>
      </w:pPr>
      <w:r w:rsidRPr="00A13660">
        <w:rPr>
          <w:sz w:val="22"/>
        </w:rPr>
        <w:t>к Порядку...</w:t>
      </w:r>
    </w:p>
    <w:p w:rsidR="00A13660" w:rsidRPr="00A13660" w:rsidRDefault="00A13660" w:rsidP="00A13660">
      <w:pPr>
        <w:rPr>
          <w:rFonts w:ascii="Arial" w:hAnsi="Arial"/>
          <w:sz w:val="20"/>
        </w:rPr>
      </w:pPr>
    </w:p>
    <w:p w:rsidR="00A13660" w:rsidRPr="00A13660" w:rsidRDefault="00A13660" w:rsidP="00A13660">
      <w:pPr>
        <w:spacing w:beforeAutospacing="1" w:afterAutospacing="1"/>
        <w:ind w:firstLine="300"/>
        <w:jc w:val="both"/>
        <w:rPr>
          <w:sz w:val="27"/>
        </w:rPr>
      </w:pPr>
    </w:p>
    <w:p w:rsidR="00A13660" w:rsidRPr="00A13660" w:rsidRDefault="00A13660" w:rsidP="00A13660">
      <w:r w:rsidRPr="00A13660">
        <w:t>(Форма)</w:t>
      </w:r>
    </w:p>
    <w:p w:rsidR="00A13660" w:rsidRPr="00A13660" w:rsidRDefault="00A13660" w:rsidP="00A13660">
      <w:pPr>
        <w:ind w:firstLine="5670"/>
        <w:jc w:val="both"/>
      </w:pPr>
    </w:p>
    <w:p w:rsidR="00A13660" w:rsidRPr="00A13660" w:rsidRDefault="00A13660" w:rsidP="00A13660">
      <w:pPr>
        <w:ind w:firstLine="5670"/>
        <w:jc w:val="both"/>
      </w:pPr>
      <w:r w:rsidRPr="00A13660">
        <w:t>Кому:</w:t>
      </w:r>
    </w:p>
    <w:p w:rsidR="00A13660" w:rsidRPr="00A13660" w:rsidRDefault="00A13660" w:rsidP="00A13660">
      <w:pPr>
        <w:ind w:firstLine="5670"/>
        <w:jc w:val="both"/>
      </w:pPr>
      <w:r w:rsidRPr="00A13660">
        <w:t>______________________________</w:t>
      </w:r>
    </w:p>
    <w:p w:rsidR="00A13660" w:rsidRPr="00A13660" w:rsidRDefault="00A13660" w:rsidP="00A13660">
      <w:pPr>
        <w:ind w:firstLine="5670"/>
        <w:jc w:val="both"/>
        <w:rPr>
          <w:sz w:val="20"/>
        </w:rPr>
      </w:pPr>
      <w:r w:rsidRPr="00A13660">
        <w:rPr>
          <w:sz w:val="20"/>
        </w:rPr>
        <w:t xml:space="preserve">   (Ф.И.О. или наименование заявителя)</w:t>
      </w:r>
    </w:p>
    <w:p w:rsidR="00A13660" w:rsidRPr="00A13660" w:rsidRDefault="00A13660" w:rsidP="00A13660">
      <w:pPr>
        <w:jc w:val="center"/>
        <w:rPr>
          <w:sz w:val="28"/>
        </w:rPr>
      </w:pPr>
    </w:p>
    <w:p w:rsidR="00A13660" w:rsidRPr="00A13660" w:rsidRDefault="00A13660" w:rsidP="00A13660">
      <w:pPr>
        <w:jc w:val="center"/>
        <w:rPr>
          <w:sz w:val="28"/>
        </w:rPr>
      </w:pPr>
    </w:p>
    <w:p w:rsidR="00A13660" w:rsidRPr="00A13660" w:rsidRDefault="00A13660" w:rsidP="00A13660">
      <w:pPr>
        <w:jc w:val="center"/>
        <w:rPr>
          <w:b/>
          <w:sz w:val="28"/>
        </w:rPr>
      </w:pPr>
      <w:r w:rsidRPr="00A13660">
        <w:rPr>
          <w:b/>
          <w:sz w:val="28"/>
        </w:rPr>
        <w:t>Уведомление</w:t>
      </w:r>
    </w:p>
    <w:p w:rsidR="00A13660" w:rsidRPr="00A13660" w:rsidRDefault="00A13660" w:rsidP="00A13660">
      <w:pPr>
        <w:jc w:val="center"/>
        <w:rPr>
          <w:b/>
          <w:sz w:val="28"/>
        </w:rPr>
      </w:pPr>
      <w:r w:rsidRPr="00A13660">
        <w:rPr>
          <w:b/>
          <w:sz w:val="28"/>
        </w:rPr>
        <w:t>об отказе в предоставлении субсидии</w:t>
      </w:r>
    </w:p>
    <w:p w:rsidR="00A13660" w:rsidRPr="00A13660" w:rsidRDefault="00A13660" w:rsidP="00A13660">
      <w:pPr>
        <w:rPr>
          <w:b/>
        </w:rPr>
      </w:pPr>
    </w:p>
    <w:p w:rsidR="00A13660" w:rsidRPr="00A13660" w:rsidRDefault="00A13660" w:rsidP="00A13660">
      <w:pPr>
        <w:ind w:firstLine="708"/>
        <w:jc w:val="both"/>
        <w:rPr>
          <w:sz w:val="28"/>
        </w:rPr>
      </w:pPr>
      <w:r w:rsidRPr="00A13660">
        <w:rPr>
          <w:sz w:val="28"/>
        </w:rPr>
        <w:t>На основании ___________ администрации Всеволожского муниципального района от «__</w:t>
      </w:r>
      <w:proofErr w:type="gramStart"/>
      <w:r w:rsidRPr="00A13660">
        <w:rPr>
          <w:sz w:val="28"/>
        </w:rPr>
        <w:t>_»_</w:t>
      </w:r>
      <w:proofErr w:type="gramEnd"/>
      <w:r w:rsidRPr="00A13660">
        <w:rPr>
          <w:sz w:val="28"/>
        </w:rPr>
        <w:t>_________202__ г. № _____ по результатам рассмотрения заявки  от «___»__________202__г. №__ принято решение об отказе в предоставлении субсидии субъекту малого предпринимательства</w:t>
      </w:r>
      <w:r w:rsidRPr="00A13660">
        <w:rPr>
          <w:sz w:val="28"/>
        </w:rPr>
        <w:br/>
        <w:t>на организацию предпринимательской деятельности по следующим основаниям:________________________________________________________</w:t>
      </w:r>
    </w:p>
    <w:p w:rsidR="00A13660" w:rsidRPr="00A13660" w:rsidRDefault="00A13660" w:rsidP="00A13660">
      <w:r w:rsidRPr="00A13660">
        <w:rPr>
          <w:i/>
        </w:rPr>
        <w:t xml:space="preserve">                                    (формируется автоматически из протокола заседания комиссии)</w:t>
      </w:r>
    </w:p>
    <w:p w:rsidR="00A13660" w:rsidRPr="00A13660" w:rsidRDefault="00A13660" w:rsidP="00A13660">
      <w:pPr>
        <w:ind w:firstLine="709"/>
        <w:rPr>
          <w:sz w:val="28"/>
        </w:rPr>
      </w:pPr>
    </w:p>
    <w:p w:rsidR="00A13660" w:rsidRPr="00A13660" w:rsidRDefault="00A13660" w:rsidP="00A13660">
      <w:pPr>
        <w:ind w:firstLine="709"/>
        <w:jc w:val="both"/>
        <w:rPr>
          <w:sz w:val="28"/>
        </w:rPr>
      </w:pPr>
      <w:r w:rsidRPr="00A13660">
        <w:rPr>
          <w:sz w:val="28"/>
        </w:rPr>
        <w:t xml:space="preserve">Дополнительно информируем, что вы вправе повторно подать заявку в случае объявления администрацией Всеволожского муниципального </w:t>
      </w:r>
      <w:proofErr w:type="gramStart"/>
      <w:r w:rsidRPr="00A13660">
        <w:rPr>
          <w:sz w:val="28"/>
        </w:rPr>
        <w:t>района  дополнительного</w:t>
      </w:r>
      <w:proofErr w:type="gramEnd"/>
      <w:r w:rsidRPr="00A13660">
        <w:rPr>
          <w:sz w:val="28"/>
        </w:rPr>
        <w:t xml:space="preserve"> отбора на предоставление субсидии субъектам малого предпринимательства на организацию предпринимательской деятельности в текущем финансовом году.</w:t>
      </w:r>
    </w:p>
    <w:p w:rsidR="00A13660" w:rsidRPr="00A13660" w:rsidRDefault="00A13660" w:rsidP="00A13660"/>
    <w:p w:rsidR="00A13660" w:rsidRPr="00A13660" w:rsidRDefault="00A13660" w:rsidP="00A13660">
      <w:pPr>
        <w:spacing w:beforeAutospacing="1" w:afterAutospacing="1"/>
        <w:ind w:firstLine="301"/>
        <w:jc w:val="both"/>
        <w:rPr>
          <w:sz w:val="28"/>
        </w:rPr>
      </w:pPr>
      <w:r w:rsidRPr="00A13660">
        <w:rPr>
          <w:sz w:val="28"/>
        </w:rPr>
        <w:t>«___»__________ 202__ г.</w:t>
      </w:r>
    </w:p>
    <w:p w:rsidR="00A13660" w:rsidRPr="00A13660" w:rsidRDefault="00A13660" w:rsidP="00A13660">
      <w:pPr>
        <w:spacing w:beforeAutospacing="1" w:afterAutospacing="1"/>
        <w:ind w:firstLine="301"/>
        <w:jc w:val="both"/>
        <w:rPr>
          <w:i/>
          <w:sz w:val="20"/>
        </w:rPr>
      </w:pPr>
      <w:r w:rsidRPr="00A13660">
        <w:rPr>
          <w:i/>
          <w:sz w:val="20"/>
        </w:rPr>
        <w:t>(автоматически при отправке уведомления)</w:t>
      </w:r>
    </w:p>
    <w:p w:rsidR="00A13660" w:rsidRPr="00A13660" w:rsidRDefault="00A13660" w:rsidP="00A13660"/>
    <w:p w:rsidR="00A13660" w:rsidRPr="00A13660" w:rsidRDefault="00A13660" w:rsidP="00A13660"/>
    <w:p w:rsidR="00A13660" w:rsidRPr="00A13660" w:rsidRDefault="00A13660" w:rsidP="00A13660"/>
    <w:p w:rsidR="00A13660" w:rsidRPr="00A13660" w:rsidRDefault="00A13660" w:rsidP="00A13660"/>
    <w:p w:rsidR="00A13660" w:rsidRPr="00A13660" w:rsidRDefault="00A13660" w:rsidP="00A13660"/>
    <w:p w:rsidR="00A13660" w:rsidRPr="00A13660" w:rsidRDefault="00A13660" w:rsidP="00A13660"/>
    <w:p w:rsidR="00A13660" w:rsidRPr="00A13660" w:rsidRDefault="00A13660" w:rsidP="00A13660"/>
    <w:p w:rsidR="00A13660" w:rsidRPr="00A13660" w:rsidRDefault="00A13660" w:rsidP="00A13660"/>
    <w:p w:rsidR="00A13660" w:rsidRPr="00A13660" w:rsidRDefault="00A13660" w:rsidP="00A13660"/>
    <w:p w:rsidR="00A13660" w:rsidRPr="00A13660" w:rsidRDefault="00A13660" w:rsidP="00A13660"/>
    <w:p w:rsidR="00A13660" w:rsidRDefault="00A13660" w:rsidP="00A13660"/>
    <w:p w:rsidR="006A3CF7" w:rsidRDefault="006A3CF7" w:rsidP="00A13660"/>
    <w:p w:rsidR="006A3CF7" w:rsidRDefault="006A3CF7" w:rsidP="00A13660"/>
    <w:p w:rsidR="006A3CF7" w:rsidRPr="00A13660" w:rsidRDefault="006A3CF7" w:rsidP="00A13660"/>
    <w:p w:rsidR="00A13660" w:rsidRPr="00A13660" w:rsidRDefault="00A13660" w:rsidP="00A13660"/>
    <w:p w:rsidR="00A13660" w:rsidRPr="00A13660" w:rsidRDefault="00A13660" w:rsidP="00A13660"/>
    <w:p w:rsidR="00A13660" w:rsidRPr="00A13660" w:rsidRDefault="00A13660" w:rsidP="00A13660"/>
    <w:p w:rsidR="00A13660" w:rsidRPr="00A13660" w:rsidRDefault="00A13660" w:rsidP="00A13660"/>
    <w:p w:rsidR="00A13660" w:rsidRPr="00A13660" w:rsidRDefault="00A13660" w:rsidP="00A13660">
      <w:r w:rsidRPr="00A13660">
        <w:t xml:space="preserve"> (Форма)</w:t>
      </w:r>
    </w:p>
    <w:p w:rsidR="00A13660" w:rsidRPr="00A13660" w:rsidRDefault="00A13660" w:rsidP="00A13660"/>
    <w:p w:rsidR="00A13660" w:rsidRPr="00A13660" w:rsidRDefault="00A13660" w:rsidP="00A13660">
      <w:pPr>
        <w:ind w:left="708" w:firstLine="708"/>
        <w:jc w:val="center"/>
      </w:pPr>
      <w:r w:rsidRPr="00A13660">
        <w:t>Кому:</w:t>
      </w:r>
    </w:p>
    <w:p w:rsidR="00A13660" w:rsidRPr="00A13660" w:rsidRDefault="00A13660" w:rsidP="00A13660">
      <w:pPr>
        <w:jc w:val="right"/>
      </w:pPr>
      <w:r w:rsidRPr="00A13660">
        <w:t>_______________________________________</w:t>
      </w:r>
    </w:p>
    <w:p w:rsidR="00A13660" w:rsidRPr="00A13660" w:rsidRDefault="00A13660" w:rsidP="00A13660">
      <w:pPr>
        <w:jc w:val="right"/>
      </w:pPr>
      <w:r w:rsidRPr="00A13660">
        <w:t>(Ф.И.О. или наименование заявителя)</w:t>
      </w:r>
    </w:p>
    <w:p w:rsidR="00A13660" w:rsidRPr="00A13660" w:rsidRDefault="00A13660" w:rsidP="00A13660"/>
    <w:p w:rsidR="00A13660" w:rsidRPr="00A13660" w:rsidRDefault="00A13660" w:rsidP="00A13660">
      <w:pPr>
        <w:jc w:val="center"/>
        <w:rPr>
          <w:sz w:val="28"/>
        </w:rPr>
      </w:pPr>
    </w:p>
    <w:p w:rsidR="00A13660" w:rsidRPr="00A13660" w:rsidRDefault="00A13660" w:rsidP="00A13660">
      <w:pPr>
        <w:jc w:val="center"/>
        <w:rPr>
          <w:sz w:val="28"/>
        </w:rPr>
      </w:pPr>
    </w:p>
    <w:p w:rsidR="00A13660" w:rsidRPr="00A13660" w:rsidRDefault="00A13660" w:rsidP="00A13660">
      <w:pPr>
        <w:jc w:val="center"/>
        <w:rPr>
          <w:b/>
          <w:sz w:val="28"/>
        </w:rPr>
      </w:pPr>
      <w:r w:rsidRPr="00A13660">
        <w:rPr>
          <w:b/>
          <w:sz w:val="28"/>
        </w:rPr>
        <w:t>Уведомление о предоставлении субсидии</w:t>
      </w:r>
    </w:p>
    <w:p w:rsidR="00A13660" w:rsidRPr="00A13660" w:rsidRDefault="00A13660" w:rsidP="00A13660"/>
    <w:p w:rsidR="00A13660" w:rsidRPr="00A13660" w:rsidRDefault="00A13660" w:rsidP="00A13660">
      <w:pPr>
        <w:ind w:firstLine="708"/>
        <w:jc w:val="both"/>
        <w:rPr>
          <w:sz w:val="28"/>
        </w:rPr>
      </w:pPr>
      <w:r w:rsidRPr="00A13660">
        <w:rPr>
          <w:sz w:val="28"/>
        </w:rPr>
        <w:t>На основании _________________________ администрации ____________________________________________</w:t>
      </w:r>
      <w:proofErr w:type="gramStart"/>
      <w:r w:rsidRPr="00A13660">
        <w:rPr>
          <w:sz w:val="28"/>
        </w:rPr>
        <w:t>_(</w:t>
      </w:r>
      <w:proofErr w:type="gramEnd"/>
      <w:r w:rsidRPr="00A13660">
        <w:rPr>
          <w:sz w:val="28"/>
        </w:rPr>
        <w:t>далее – администрация)</w:t>
      </w:r>
    </w:p>
    <w:p w:rsidR="00A13660" w:rsidRPr="00A13660" w:rsidRDefault="00A13660" w:rsidP="00A13660">
      <w:pPr>
        <w:jc w:val="both"/>
        <w:rPr>
          <w:i/>
          <w:sz w:val="18"/>
        </w:rPr>
      </w:pPr>
      <w:r w:rsidRPr="00A13660">
        <w:rPr>
          <w:i/>
          <w:sz w:val="18"/>
        </w:rPr>
        <w:t xml:space="preserve">         (наименование администрации)</w:t>
      </w:r>
    </w:p>
    <w:p w:rsidR="00A13660" w:rsidRPr="00A13660" w:rsidRDefault="00A13660" w:rsidP="00A13660">
      <w:pPr>
        <w:jc w:val="both"/>
        <w:rPr>
          <w:sz w:val="28"/>
          <w:szCs w:val="28"/>
        </w:rPr>
      </w:pPr>
      <w:proofErr w:type="gramStart"/>
      <w:r w:rsidRPr="00A13660">
        <w:rPr>
          <w:sz w:val="28"/>
        </w:rPr>
        <w:t>от  «</w:t>
      </w:r>
      <w:proofErr w:type="gramEnd"/>
      <w:r w:rsidRPr="00A13660">
        <w:rPr>
          <w:sz w:val="28"/>
        </w:rPr>
        <w:t>___»__________ 202__ г.  № _____ по результатам рассмотрения заявки от «__</w:t>
      </w:r>
      <w:proofErr w:type="gramStart"/>
      <w:r w:rsidRPr="00A13660">
        <w:rPr>
          <w:sz w:val="28"/>
        </w:rPr>
        <w:t>_»_</w:t>
      </w:r>
      <w:proofErr w:type="gramEnd"/>
      <w:r w:rsidRPr="00A13660">
        <w:rPr>
          <w:sz w:val="28"/>
        </w:rPr>
        <w:t>_________ 202__ г. №__ принято решение</w:t>
      </w:r>
      <w:r w:rsidRPr="00A13660">
        <w:t xml:space="preserve"> </w:t>
      </w:r>
      <w:r w:rsidRPr="00A13660">
        <w:rPr>
          <w:sz w:val="28"/>
        </w:rPr>
        <w:t>о предоставлении вам субсидии</w:t>
      </w:r>
      <w:r w:rsidRPr="00A13660">
        <w:t xml:space="preserve"> </w:t>
      </w:r>
      <w:r w:rsidRPr="00A13660">
        <w:rPr>
          <w:sz w:val="28"/>
          <w:szCs w:val="28"/>
        </w:rPr>
        <w:t>на организацию предпринимательской деятельности.</w:t>
      </w:r>
    </w:p>
    <w:p w:rsidR="00A13660" w:rsidRPr="00A13660" w:rsidRDefault="00A13660" w:rsidP="00A13660">
      <w:pPr>
        <w:spacing w:beforeAutospacing="1" w:afterAutospacing="1"/>
        <w:ind w:firstLine="709"/>
        <w:jc w:val="both"/>
        <w:rPr>
          <w:sz w:val="28"/>
          <w:szCs w:val="28"/>
        </w:rPr>
      </w:pPr>
      <w:r w:rsidRPr="00A13660">
        <w:rPr>
          <w:sz w:val="28"/>
          <w:szCs w:val="28"/>
        </w:rPr>
        <w:t>Дополнительно информируем о том, что договор (соглашение) должен быть заключен в государственной информационной системе Ленинградской области «Прием заявок от субъектов малого и среднего предпринимательства</w:t>
      </w:r>
      <w:r w:rsidRPr="00A13660">
        <w:rPr>
          <w:sz w:val="28"/>
          <w:szCs w:val="28"/>
        </w:rPr>
        <w:br/>
        <w:t>на предоставление субсидий» ssmsp.lenreg.ru не позднее ______ указать дату рабочего дня с даты издания правового акта администрации о признании соискателей победителями конкурсного отбора</w:t>
      </w:r>
      <w:r w:rsidRPr="00A13660">
        <w:rPr>
          <w:color w:val="auto"/>
          <w:sz w:val="28"/>
          <w:szCs w:val="28"/>
        </w:rPr>
        <w:t>.</w:t>
      </w:r>
    </w:p>
    <w:p w:rsidR="00A13660" w:rsidRPr="00A13660" w:rsidRDefault="00A13660" w:rsidP="00A13660">
      <w:pPr>
        <w:spacing w:beforeAutospacing="1" w:afterAutospacing="1"/>
        <w:ind w:firstLine="301"/>
        <w:jc w:val="both"/>
        <w:rPr>
          <w:sz w:val="28"/>
          <w:szCs w:val="28"/>
        </w:rPr>
      </w:pPr>
      <w:r w:rsidRPr="00A13660">
        <w:rPr>
          <w:sz w:val="28"/>
          <w:szCs w:val="28"/>
        </w:rPr>
        <w:t>В случае если в срок, установленный в настоящем пункте, получателем субсидии договор (соглашение) не подписан, получатель субсидии считается уклонившимся от заключения договора.</w:t>
      </w:r>
    </w:p>
    <w:p w:rsidR="00A13660" w:rsidRPr="00A13660" w:rsidRDefault="00A13660" w:rsidP="00A13660">
      <w:pPr>
        <w:spacing w:beforeAutospacing="1" w:afterAutospacing="1"/>
        <w:ind w:firstLine="301"/>
        <w:jc w:val="both"/>
        <w:rPr>
          <w:sz w:val="28"/>
        </w:rPr>
      </w:pPr>
    </w:p>
    <w:p w:rsidR="00A13660" w:rsidRPr="00A13660" w:rsidRDefault="00A13660" w:rsidP="00A13660">
      <w:pPr>
        <w:spacing w:beforeAutospacing="1" w:afterAutospacing="1"/>
        <w:ind w:firstLine="301"/>
        <w:jc w:val="both"/>
        <w:rPr>
          <w:sz w:val="28"/>
        </w:rPr>
      </w:pPr>
    </w:p>
    <w:p w:rsidR="00A13660" w:rsidRPr="00A13660" w:rsidRDefault="00A13660" w:rsidP="00A13660">
      <w:pPr>
        <w:spacing w:beforeAutospacing="1" w:afterAutospacing="1"/>
        <w:ind w:firstLine="301"/>
        <w:jc w:val="both"/>
        <w:rPr>
          <w:sz w:val="28"/>
        </w:rPr>
      </w:pPr>
      <w:r w:rsidRPr="00A13660">
        <w:rPr>
          <w:sz w:val="28"/>
        </w:rPr>
        <w:t>«___»__________202__ г.</w:t>
      </w:r>
    </w:p>
    <w:p w:rsidR="00A13660" w:rsidRPr="00A13660" w:rsidRDefault="00A13660" w:rsidP="00A13660">
      <w:pPr>
        <w:spacing w:beforeAutospacing="1" w:afterAutospacing="1"/>
        <w:ind w:firstLine="301"/>
        <w:jc w:val="both"/>
        <w:rPr>
          <w:i/>
          <w:sz w:val="20"/>
        </w:rPr>
      </w:pPr>
      <w:r w:rsidRPr="00A13660">
        <w:rPr>
          <w:i/>
          <w:sz w:val="20"/>
        </w:rPr>
        <w:t>(автоматически при отправке уведомления)</w:t>
      </w:r>
    </w:p>
    <w:p w:rsidR="00A13660" w:rsidRPr="00A13660" w:rsidRDefault="00A13660" w:rsidP="00A13660">
      <w:pPr>
        <w:spacing w:beforeAutospacing="1" w:afterAutospacing="1"/>
        <w:ind w:firstLine="301"/>
        <w:jc w:val="both"/>
        <w:rPr>
          <w:i/>
          <w:sz w:val="20"/>
        </w:rPr>
      </w:pPr>
    </w:p>
    <w:p w:rsidR="00A13660" w:rsidRPr="00A13660" w:rsidRDefault="00A13660" w:rsidP="00A13660">
      <w:pPr>
        <w:spacing w:beforeAutospacing="1" w:afterAutospacing="1"/>
        <w:ind w:firstLine="301"/>
        <w:jc w:val="both"/>
        <w:rPr>
          <w:sz w:val="28"/>
        </w:rPr>
      </w:pPr>
      <w:r w:rsidRPr="00A13660">
        <w:rPr>
          <w:sz w:val="28"/>
        </w:rPr>
        <w:br w:type="page"/>
      </w:r>
    </w:p>
    <w:p w:rsidR="00A13660" w:rsidRPr="00A13660" w:rsidRDefault="00A13660" w:rsidP="00A13660">
      <w:pPr>
        <w:spacing w:line="228" w:lineRule="auto"/>
        <w:ind w:right="-2"/>
        <w:jc w:val="right"/>
      </w:pPr>
      <w:r w:rsidRPr="00A13660">
        <w:t>Приложение 5</w:t>
      </w:r>
    </w:p>
    <w:p w:rsidR="00A13660" w:rsidRPr="00A13660" w:rsidRDefault="00A13660" w:rsidP="00A13660">
      <w:pPr>
        <w:spacing w:line="228" w:lineRule="auto"/>
        <w:ind w:left="3402" w:right="-2"/>
        <w:jc w:val="right"/>
      </w:pPr>
      <w:r w:rsidRPr="00A13660">
        <w:t xml:space="preserve">к Порядку </w:t>
      </w:r>
    </w:p>
    <w:p w:rsidR="00A13660" w:rsidRPr="00A13660" w:rsidRDefault="00A13660" w:rsidP="00A13660">
      <w:pPr>
        <w:widowControl w:val="0"/>
        <w:jc w:val="center"/>
        <w:rPr>
          <w:highlight w:val="yellow"/>
        </w:rPr>
      </w:pPr>
    </w:p>
    <w:p w:rsidR="00A13660" w:rsidRPr="00A13660" w:rsidRDefault="00A13660" w:rsidP="00A13660">
      <w:pPr>
        <w:widowControl w:val="0"/>
        <w:jc w:val="center"/>
      </w:pPr>
      <w:r w:rsidRPr="00A13660">
        <w:t>Перечень</w:t>
      </w:r>
    </w:p>
    <w:p w:rsidR="00A13660" w:rsidRPr="00A13660" w:rsidRDefault="00A13660" w:rsidP="00A13660">
      <w:pPr>
        <w:widowControl w:val="0"/>
        <w:jc w:val="center"/>
      </w:pPr>
      <w:r w:rsidRPr="00A13660">
        <w:t>документов, подтверждающих принадлежность участника отбора</w:t>
      </w:r>
    </w:p>
    <w:p w:rsidR="00A13660" w:rsidRPr="00A13660" w:rsidRDefault="00A13660" w:rsidP="00A13660">
      <w:pPr>
        <w:widowControl w:val="0"/>
        <w:jc w:val="center"/>
      </w:pPr>
      <w:r w:rsidRPr="00A13660">
        <w:t>на получение субсидии к приоритетным группам</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3904"/>
        <w:gridCol w:w="5968"/>
      </w:tblGrid>
      <w:tr w:rsidR="00A13660" w:rsidRPr="00A13660" w:rsidTr="00A13660">
        <w:trPr>
          <w:trHeight w:val="400"/>
        </w:trPr>
        <w:tc>
          <w:tcPr>
            <w:tcW w:w="672"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jc w:val="center"/>
              <w:rPr>
                <w:sz w:val="22"/>
              </w:rPr>
            </w:pPr>
            <w:r w:rsidRPr="00A13660">
              <w:rPr>
                <w:sz w:val="22"/>
              </w:rPr>
              <w:t>N</w:t>
            </w:r>
          </w:p>
          <w:p w:rsidR="00A13660" w:rsidRPr="00A13660" w:rsidRDefault="00A13660" w:rsidP="00A13660">
            <w:pPr>
              <w:widowControl w:val="0"/>
              <w:jc w:val="center"/>
              <w:rPr>
                <w:sz w:val="22"/>
              </w:rPr>
            </w:pPr>
            <w:r w:rsidRPr="00A13660">
              <w:rPr>
                <w:sz w:val="22"/>
              </w:rPr>
              <w:t>п/п</w:t>
            </w:r>
          </w:p>
        </w:tc>
        <w:tc>
          <w:tcPr>
            <w:tcW w:w="3904"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jc w:val="center"/>
              <w:rPr>
                <w:sz w:val="22"/>
              </w:rPr>
            </w:pPr>
            <w:r w:rsidRPr="00A13660">
              <w:rPr>
                <w:sz w:val="22"/>
              </w:rPr>
              <w:t>Наименование категории</w:t>
            </w:r>
          </w:p>
        </w:tc>
        <w:tc>
          <w:tcPr>
            <w:tcW w:w="5968"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jc w:val="center"/>
              <w:rPr>
                <w:sz w:val="22"/>
              </w:rPr>
            </w:pPr>
            <w:r w:rsidRPr="00A13660">
              <w:rPr>
                <w:sz w:val="22"/>
              </w:rPr>
              <w:t>Наименование документа</w:t>
            </w:r>
          </w:p>
        </w:tc>
      </w:tr>
      <w:tr w:rsidR="00A13660" w:rsidRPr="00A13660" w:rsidTr="00A13660">
        <w:tc>
          <w:tcPr>
            <w:tcW w:w="672"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jc w:val="center"/>
              <w:rPr>
                <w:sz w:val="22"/>
              </w:rPr>
            </w:pPr>
            <w:r w:rsidRPr="00A13660">
              <w:rPr>
                <w:sz w:val="22"/>
              </w:rPr>
              <w:t>1</w:t>
            </w:r>
          </w:p>
        </w:tc>
        <w:tc>
          <w:tcPr>
            <w:tcW w:w="3904"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jc w:val="center"/>
              <w:rPr>
                <w:sz w:val="22"/>
              </w:rPr>
            </w:pPr>
            <w:r w:rsidRPr="00A13660">
              <w:rPr>
                <w:sz w:val="22"/>
              </w:rPr>
              <w:t>2</w:t>
            </w:r>
          </w:p>
        </w:tc>
        <w:tc>
          <w:tcPr>
            <w:tcW w:w="5968"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jc w:val="center"/>
              <w:rPr>
                <w:sz w:val="22"/>
              </w:rPr>
            </w:pPr>
            <w:r w:rsidRPr="00A13660">
              <w:rPr>
                <w:sz w:val="22"/>
              </w:rPr>
              <w:t>3</w:t>
            </w:r>
          </w:p>
        </w:tc>
      </w:tr>
      <w:tr w:rsidR="00A13660" w:rsidRPr="00A13660" w:rsidTr="00A13660">
        <w:trPr>
          <w:trHeight w:val="156"/>
        </w:trPr>
        <w:tc>
          <w:tcPr>
            <w:tcW w:w="672"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jc w:val="center"/>
              <w:rPr>
                <w:sz w:val="22"/>
              </w:rPr>
            </w:pPr>
            <w:r w:rsidRPr="00A13660">
              <w:rPr>
                <w:sz w:val="22"/>
              </w:rPr>
              <w:t>1</w:t>
            </w:r>
          </w:p>
        </w:tc>
        <w:tc>
          <w:tcPr>
            <w:tcW w:w="3904"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rPr>
                <w:sz w:val="22"/>
              </w:rPr>
            </w:pPr>
            <w:r w:rsidRPr="00A13660">
              <w:rPr>
                <w:sz w:val="22"/>
              </w:rPr>
              <w:t>Члены многодетных семей</w:t>
            </w:r>
          </w:p>
        </w:tc>
        <w:tc>
          <w:tcPr>
            <w:tcW w:w="5968"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rPr>
                <w:sz w:val="22"/>
              </w:rPr>
            </w:pPr>
            <w:r w:rsidRPr="00A13660">
              <w:rPr>
                <w:sz w:val="22"/>
              </w:rPr>
              <w:t>1) паспорт гражданина Российской Федерации или иной документ, удостоверяющий личность в соответствии с законодательством Российской федерации. В случае если соискатель состоит в браке, дополнительно предоставляется копия документа, удостоверяющего личность супруга (супруги) соискателя;</w:t>
            </w:r>
          </w:p>
          <w:p w:rsidR="00A13660" w:rsidRPr="00A13660" w:rsidRDefault="00A13660" w:rsidP="00A13660">
            <w:pPr>
              <w:widowControl w:val="0"/>
              <w:rPr>
                <w:sz w:val="22"/>
              </w:rPr>
            </w:pPr>
            <w:r w:rsidRPr="00A13660">
              <w:rPr>
                <w:sz w:val="22"/>
              </w:rPr>
              <w:t>2) свидетельства о рождении детей, проживающих в семье (в том числе усыновленных, пасынков, падчериц и детей, переданных на воспитание в приемную семью);</w:t>
            </w:r>
          </w:p>
          <w:p w:rsidR="00A13660" w:rsidRPr="00A13660" w:rsidRDefault="00A13660" w:rsidP="00A13660">
            <w:pPr>
              <w:widowControl w:val="0"/>
              <w:rPr>
                <w:sz w:val="22"/>
              </w:rPr>
            </w:pPr>
            <w:r w:rsidRPr="00A13660">
              <w:rPr>
                <w:sz w:val="22"/>
              </w:rPr>
              <w:t>3) документы, подтверждающие состав многодетной (многодетной приемной) семьи и совместное проживание соискателя с детьми в Ленинградской области:</w:t>
            </w:r>
          </w:p>
          <w:p w:rsidR="00A13660" w:rsidRPr="00A13660" w:rsidRDefault="00A13660" w:rsidP="00A13660">
            <w:pPr>
              <w:widowControl w:val="0"/>
              <w:rPr>
                <w:sz w:val="22"/>
              </w:rPr>
            </w:pPr>
            <w:r w:rsidRPr="00A13660">
              <w:rPr>
                <w:sz w:val="22"/>
              </w:rPr>
              <w:t>- свидетельство об установлении отцовства – в случае если в отношении ребенка (детей) установлено отцовство;</w:t>
            </w:r>
          </w:p>
          <w:p w:rsidR="00A13660" w:rsidRPr="00A13660" w:rsidRDefault="00A13660" w:rsidP="00A13660">
            <w:pPr>
              <w:widowControl w:val="0"/>
              <w:rPr>
                <w:sz w:val="22"/>
              </w:rPr>
            </w:pPr>
            <w:r w:rsidRPr="00A13660">
              <w:rPr>
                <w:sz w:val="22"/>
              </w:rPr>
              <w:t>- свидетельство о браке (или справка о заключении брака);</w:t>
            </w:r>
          </w:p>
          <w:p w:rsidR="00A13660" w:rsidRPr="00A13660" w:rsidRDefault="00A13660" w:rsidP="00A13660">
            <w:pPr>
              <w:widowControl w:val="0"/>
              <w:rPr>
                <w:sz w:val="22"/>
              </w:rPr>
            </w:pPr>
            <w:r w:rsidRPr="00A13660">
              <w:rPr>
                <w:sz w:val="22"/>
              </w:rPr>
              <w:t>- свидетельство о расторжении брака;</w:t>
            </w:r>
          </w:p>
          <w:p w:rsidR="00A13660" w:rsidRPr="00A13660" w:rsidRDefault="00A13660" w:rsidP="00A13660">
            <w:pPr>
              <w:widowControl w:val="0"/>
              <w:rPr>
                <w:sz w:val="22"/>
              </w:rPr>
            </w:pPr>
            <w:r w:rsidRPr="00A13660">
              <w:rPr>
                <w:sz w:val="22"/>
              </w:rPr>
              <w:t>- свидетельство о смерти родителя (родителей);</w:t>
            </w:r>
          </w:p>
          <w:p w:rsidR="00A13660" w:rsidRPr="00A13660" w:rsidRDefault="00A13660" w:rsidP="00A13660">
            <w:pPr>
              <w:widowControl w:val="0"/>
              <w:rPr>
                <w:sz w:val="22"/>
              </w:rPr>
            </w:pPr>
            <w:r w:rsidRPr="00A13660">
              <w:rPr>
                <w:sz w:val="22"/>
              </w:rPr>
              <w:t>- свидетельство о перемене имени (в случае если у ребенка или родителя были изменены фамилия, имя или отчество);</w:t>
            </w:r>
          </w:p>
          <w:p w:rsidR="00A13660" w:rsidRPr="00A13660" w:rsidRDefault="00A13660" w:rsidP="00A13660">
            <w:pPr>
              <w:widowControl w:val="0"/>
              <w:rPr>
                <w:sz w:val="22"/>
              </w:rPr>
            </w:pPr>
            <w:r w:rsidRPr="00A13660">
              <w:rPr>
                <w:sz w:val="22"/>
              </w:rPr>
              <w:t>- договор о приемной семье, действующий на дату подачи конкурсной заявки (в отношении детей, переданных на воспитание в приемную семью);</w:t>
            </w:r>
          </w:p>
          <w:p w:rsidR="00A13660" w:rsidRPr="00A13660" w:rsidRDefault="00A13660" w:rsidP="00A13660">
            <w:pPr>
              <w:widowControl w:val="0"/>
              <w:rPr>
                <w:sz w:val="22"/>
              </w:rPr>
            </w:pPr>
            <w:r w:rsidRPr="00A13660">
              <w:rPr>
                <w:sz w:val="22"/>
              </w:rPr>
              <w:t>- вступившее в силу решение суда либо соглашение родителей о месте жительства ребенка (детей), заключенное в порядке, установленном законодательством Российской Федерации;</w:t>
            </w:r>
          </w:p>
          <w:p w:rsidR="00A13660" w:rsidRPr="00A13660" w:rsidRDefault="00A13660" w:rsidP="00A13660">
            <w:pPr>
              <w:widowControl w:val="0"/>
              <w:rPr>
                <w:sz w:val="22"/>
              </w:rPr>
            </w:pPr>
            <w:r w:rsidRPr="00A13660">
              <w:rPr>
                <w:sz w:val="22"/>
              </w:rPr>
              <w:t>- вступившее в силу решение суда о лишении родительских прав (ограничении в родительских правах) - в отношении детей, у которых один или оба родителя лишен (лишены) родительских прав (ограничен (ограничены) в родительских правах);</w:t>
            </w:r>
          </w:p>
          <w:p w:rsidR="00A13660" w:rsidRPr="00A13660" w:rsidRDefault="00A13660" w:rsidP="00A13660">
            <w:pPr>
              <w:widowControl w:val="0"/>
              <w:rPr>
                <w:sz w:val="22"/>
              </w:rPr>
            </w:pPr>
            <w:r w:rsidRPr="00A13660">
              <w:rPr>
                <w:sz w:val="22"/>
              </w:rPr>
              <w:t>- справка образовательной организации, содержащая сведения об обучении ребенка (детей) в возрасте от 18 до 23 лет по очной форме обучения;</w:t>
            </w:r>
          </w:p>
          <w:p w:rsidR="00A13660" w:rsidRPr="00A13660" w:rsidRDefault="00A13660" w:rsidP="00A13660">
            <w:pPr>
              <w:widowControl w:val="0"/>
              <w:rPr>
                <w:sz w:val="22"/>
              </w:rPr>
            </w:pPr>
            <w:r w:rsidRPr="00A13660">
              <w:rPr>
                <w:sz w:val="22"/>
              </w:rPr>
              <w:t>- вступившее в силу решение суда об установлении факта совместного проживания на территории Ленинградской области (с отметкой о дате вступления в законную силу);</w:t>
            </w:r>
          </w:p>
          <w:p w:rsidR="00A13660" w:rsidRPr="00A13660" w:rsidRDefault="00A13660" w:rsidP="00A13660">
            <w:pPr>
              <w:widowControl w:val="0"/>
              <w:rPr>
                <w:sz w:val="22"/>
              </w:rPr>
            </w:pPr>
            <w:r w:rsidRPr="00A13660">
              <w:rPr>
                <w:sz w:val="22"/>
              </w:rPr>
              <w:t>- иные документы, подтверждающие совместное проживание членов многодетной (многодетной приемной) семьи на территории Ленинградской области, за исключением документов о регистрации по месту жительства (пребывания) на территории Ленинградской области, выдаваемых органами регистрационного учета Ленинградской области: справка образовательной организации о посещении (обучении) ребенком (детьми) образовательной организации по месту жительства отца (матери) ребенка; справка медицинской организации о наблюдении ребенка педиатром (лечащим врачом) по месту жительства отца (матери) ребенка.</w:t>
            </w:r>
          </w:p>
          <w:p w:rsidR="00A13660" w:rsidRPr="00A13660" w:rsidRDefault="00A13660" w:rsidP="00A13660">
            <w:pPr>
              <w:widowControl w:val="0"/>
              <w:rPr>
                <w:sz w:val="22"/>
              </w:rPr>
            </w:pPr>
            <w:r w:rsidRPr="00A13660">
              <w:rPr>
                <w:sz w:val="22"/>
              </w:rPr>
              <w:t>Многодетные (многодетные приемные) семьи, которым выдано удостоверение многодетной семьи Ленинградской области, взамен вышеперечисленных документов предоставляют</w:t>
            </w:r>
            <w:r w:rsidRPr="00A13660">
              <w:rPr>
                <w:sz w:val="22"/>
              </w:rPr>
              <w:tab/>
              <w:t xml:space="preserve"> удостоверение многодетной семьи установленного образца. (предоставляются копии документов, подписанные соискателем)</w:t>
            </w:r>
          </w:p>
        </w:tc>
      </w:tr>
      <w:tr w:rsidR="00A13660" w:rsidRPr="00A13660" w:rsidTr="00A13660">
        <w:trPr>
          <w:trHeight w:val="1056"/>
        </w:trPr>
        <w:tc>
          <w:tcPr>
            <w:tcW w:w="672"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jc w:val="center"/>
              <w:rPr>
                <w:sz w:val="22"/>
              </w:rPr>
            </w:pPr>
            <w:r w:rsidRPr="00A13660">
              <w:rPr>
                <w:sz w:val="22"/>
              </w:rPr>
              <w:t>2</w:t>
            </w:r>
          </w:p>
        </w:tc>
        <w:tc>
          <w:tcPr>
            <w:tcW w:w="3904"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rPr>
                <w:sz w:val="22"/>
              </w:rPr>
            </w:pPr>
            <w:r w:rsidRPr="00A13660">
              <w:rPr>
                <w:sz w:val="22"/>
              </w:rPr>
              <w:t xml:space="preserve">Члены семьи, воспитывающие детей-инвалидов </w:t>
            </w:r>
          </w:p>
        </w:tc>
        <w:tc>
          <w:tcPr>
            <w:tcW w:w="5968"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rPr>
                <w:sz w:val="22"/>
              </w:rPr>
            </w:pPr>
            <w:r w:rsidRPr="00A13660">
              <w:rPr>
                <w:sz w:val="22"/>
              </w:rPr>
              <w:t>Свидетельство о рождении ребенка в возрасте до 14 лет или паспорт ребенка старше 14 лет); справка об установлении инвалидности по категории «ребенок-инвалид»; документы, подтверждающие усыновление (удочерение), установление опеки (предоставляются копии документов, подписанные соискателем)</w:t>
            </w:r>
          </w:p>
        </w:tc>
      </w:tr>
      <w:tr w:rsidR="00A13660" w:rsidRPr="00A13660" w:rsidTr="00A13660">
        <w:trPr>
          <w:trHeight w:val="439"/>
        </w:trPr>
        <w:tc>
          <w:tcPr>
            <w:tcW w:w="672"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jc w:val="center"/>
              <w:rPr>
                <w:sz w:val="22"/>
              </w:rPr>
            </w:pPr>
            <w:r w:rsidRPr="00A13660">
              <w:rPr>
                <w:sz w:val="22"/>
              </w:rPr>
              <w:t>3</w:t>
            </w:r>
          </w:p>
        </w:tc>
        <w:tc>
          <w:tcPr>
            <w:tcW w:w="3904"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rPr>
                <w:sz w:val="22"/>
              </w:rPr>
            </w:pPr>
            <w:r w:rsidRPr="00A13660">
              <w:rPr>
                <w:sz w:val="22"/>
              </w:rPr>
              <w:t xml:space="preserve">Инвалиды </w:t>
            </w:r>
          </w:p>
        </w:tc>
        <w:tc>
          <w:tcPr>
            <w:tcW w:w="5968"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rPr>
                <w:sz w:val="22"/>
              </w:rPr>
            </w:pPr>
            <w:r w:rsidRPr="00A13660">
              <w:rPr>
                <w:sz w:val="22"/>
              </w:rPr>
              <w:t>справка об установлении инвалидности, выданная федеральным учреждением медико-социальной экспертизы (предоставляется копия документа, подписанная соискателем);</w:t>
            </w:r>
          </w:p>
        </w:tc>
      </w:tr>
      <w:tr w:rsidR="00A13660" w:rsidRPr="00A13660" w:rsidTr="00A13660">
        <w:trPr>
          <w:trHeight w:val="77"/>
        </w:trPr>
        <w:tc>
          <w:tcPr>
            <w:tcW w:w="672"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jc w:val="center"/>
              <w:rPr>
                <w:sz w:val="22"/>
              </w:rPr>
            </w:pPr>
            <w:r w:rsidRPr="00A13660">
              <w:rPr>
                <w:sz w:val="22"/>
              </w:rPr>
              <w:t>4</w:t>
            </w:r>
          </w:p>
        </w:tc>
        <w:tc>
          <w:tcPr>
            <w:tcW w:w="3904"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rPr>
                <w:sz w:val="22"/>
              </w:rPr>
            </w:pPr>
            <w:r w:rsidRPr="00A13660">
              <w:rPr>
                <w:sz w:val="22"/>
              </w:rPr>
              <w:t>Пенсионеры</w:t>
            </w:r>
          </w:p>
        </w:tc>
        <w:tc>
          <w:tcPr>
            <w:tcW w:w="5968"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rPr>
                <w:sz w:val="22"/>
              </w:rPr>
            </w:pPr>
            <w:r w:rsidRPr="00A13660">
              <w:rPr>
                <w:sz w:val="22"/>
              </w:rPr>
              <w:t>Документ, выданный ПФР не позднее 15 календарных дней до даты подачи конкурсной заявки для подтверждения льготного статуса (предоставляется копия документа, подписанная соискателем)</w:t>
            </w:r>
          </w:p>
        </w:tc>
      </w:tr>
      <w:tr w:rsidR="00A13660" w:rsidRPr="00A13660" w:rsidTr="00A13660">
        <w:trPr>
          <w:trHeight w:val="77"/>
        </w:trPr>
        <w:tc>
          <w:tcPr>
            <w:tcW w:w="672"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jc w:val="center"/>
              <w:rPr>
                <w:sz w:val="22"/>
              </w:rPr>
            </w:pPr>
            <w:r w:rsidRPr="00A13660">
              <w:rPr>
                <w:sz w:val="22"/>
              </w:rPr>
              <w:t>5</w:t>
            </w:r>
          </w:p>
        </w:tc>
        <w:tc>
          <w:tcPr>
            <w:tcW w:w="3904"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rPr>
                <w:sz w:val="22"/>
              </w:rPr>
            </w:pPr>
            <w:r w:rsidRPr="00A13660">
              <w:rPr>
                <w:sz w:val="22"/>
              </w:rPr>
              <w:t>Военнослужащие, уволенные в запас</w:t>
            </w:r>
          </w:p>
        </w:tc>
        <w:tc>
          <w:tcPr>
            <w:tcW w:w="5968"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rPr>
                <w:sz w:val="22"/>
              </w:rPr>
            </w:pPr>
            <w:r w:rsidRPr="00A13660">
              <w:rPr>
                <w:sz w:val="22"/>
              </w:rPr>
              <w:t>Для офицеров документом, подтверждающим данную категорию, является наличие военного билета офицера запаса.</w:t>
            </w:r>
          </w:p>
          <w:p w:rsidR="00A13660" w:rsidRPr="00A13660" w:rsidRDefault="00A13660" w:rsidP="00A13660">
            <w:pPr>
              <w:widowControl w:val="0"/>
              <w:rPr>
                <w:sz w:val="22"/>
              </w:rPr>
            </w:pPr>
            <w:r w:rsidRPr="00A13660">
              <w:rPr>
                <w:sz w:val="22"/>
              </w:rPr>
              <w:t>Для прапорщиков, сержантов, солдат, основанием, подтверждающим отношение граждан к данной категории, являются следующие записи в военном билете:</w:t>
            </w:r>
          </w:p>
          <w:p w:rsidR="00A13660" w:rsidRPr="00A13660" w:rsidRDefault="00A13660" w:rsidP="00A13660">
            <w:pPr>
              <w:widowControl w:val="0"/>
              <w:rPr>
                <w:sz w:val="22"/>
              </w:rPr>
            </w:pPr>
            <w:r w:rsidRPr="00A13660">
              <w:rPr>
                <w:sz w:val="22"/>
              </w:rPr>
              <w:t>п. 6, страница 2 военного билета – «зачисление в запас»,</w:t>
            </w:r>
          </w:p>
          <w:p w:rsidR="00A13660" w:rsidRPr="00A13660" w:rsidRDefault="00A13660" w:rsidP="00A13660">
            <w:pPr>
              <w:widowControl w:val="0"/>
              <w:rPr>
                <w:sz w:val="22"/>
              </w:rPr>
            </w:pPr>
            <w:r w:rsidRPr="00A13660">
              <w:rPr>
                <w:sz w:val="22"/>
              </w:rPr>
              <w:t>п. 8, п. 10, страница 3 военного билета – «уволен с военной службы».</w:t>
            </w:r>
          </w:p>
          <w:p w:rsidR="00A13660" w:rsidRPr="00A13660" w:rsidRDefault="00A13660" w:rsidP="00A13660">
            <w:pPr>
              <w:widowControl w:val="0"/>
              <w:rPr>
                <w:sz w:val="22"/>
              </w:rPr>
            </w:pPr>
            <w:r w:rsidRPr="00A13660">
              <w:rPr>
                <w:sz w:val="22"/>
              </w:rPr>
              <w:t>(предоставляется копия документа, подписанная соискателем)</w:t>
            </w:r>
          </w:p>
        </w:tc>
      </w:tr>
      <w:tr w:rsidR="00A13660" w:rsidRPr="00A13660" w:rsidTr="00A13660">
        <w:trPr>
          <w:trHeight w:val="77"/>
        </w:trPr>
        <w:tc>
          <w:tcPr>
            <w:tcW w:w="672"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jc w:val="center"/>
              <w:rPr>
                <w:sz w:val="22"/>
              </w:rPr>
            </w:pPr>
            <w:r w:rsidRPr="00A13660">
              <w:rPr>
                <w:sz w:val="22"/>
              </w:rPr>
              <w:t>6</w:t>
            </w:r>
          </w:p>
        </w:tc>
        <w:tc>
          <w:tcPr>
            <w:tcW w:w="3904"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rPr>
                <w:sz w:val="22"/>
              </w:rPr>
            </w:pPr>
            <w:r w:rsidRPr="00A13660">
              <w:rPr>
                <w:sz w:val="22"/>
              </w:rPr>
              <w:t>Студенты</w:t>
            </w:r>
          </w:p>
        </w:tc>
        <w:tc>
          <w:tcPr>
            <w:tcW w:w="5968"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rPr>
                <w:sz w:val="22"/>
              </w:rPr>
            </w:pPr>
            <w:r w:rsidRPr="00A13660">
              <w:rPr>
                <w:sz w:val="22"/>
              </w:rPr>
              <w:t>Справка, выданная образовательным учреждением не позднее 15 календарных дней до даты подачи конкурсной заявки (оригинал)</w:t>
            </w:r>
          </w:p>
        </w:tc>
      </w:tr>
      <w:tr w:rsidR="00A13660" w:rsidRPr="00A13660" w:rsidTr="00A13660">
        <w:trPr>
          <w:trHeight w:val="1136"/>
        </w:trPr>
        <w:tc>
          <w:tcPr>
            <w:tcW w:w="672"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jc w:val="center"/>
              <w:rPr>
                <w:sz w:val="22"/>
              </w:rPr>
            </w:pPr>
            <w:r w:rsidRPr="00A13660">
              <w:rPr>
                <w:sz w:val="22"/>
              </w:rPr>
              <w:t>7</w:t>
            </w:r>
          </w:p>
        </w:tc>
        <w:tc>
          <w:tcPr>
            <w:tcW w:w="3904"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jc w:val="both"/>
              <w:rPr>
                <w:sz w:val="22"/>
              </w:rPr>
            </w:pPr>
            <w:r w:rsidRPr="00A13660">
              <w:rPr>
                <w:sz w:val="22"/>
              </w:rPr>
              <w:t xml:space="preserve">Граждане трудоспособного возраста, зарегистрированные по месту жительства на территориях депрессивных муниципальных образований Всеволожского муниципального района </w:t>
            </w:r>
          </w:p>
        </w:tc>
        <w:tc>
          <w:tcPr>
            <w:tcW w:w="5968"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rPr>
                <w:sz w:val="22"/>
              </w:rPr>
            </w:pPr>
            <w:r w:rsidRPr="00A13660">
              <w:rPr>
                <w:sz w:val="22"/>
              </w:rPr>
              <w:t>Справка о регистрации Форма №9, либо иной документ, удостоверяющий место регистрации на территории депрессивных муниципальных образований Всеволожского муниципального района (оригинал)</w:t>
            </w:r>
          </w:p>
        </w:tc>
      </w:tr>
    </w:tbl>
    <w:p w:rsidR="00A13660" w:rsidRPr="00A13660" w:rsidRDefault="00A13660" w:rsidP="00A13660">
      <w:pPr>
        <w:spacing w:line="228" w:lineRule="auto"/>
        <w:ind w:right="-2"/>
        <w:jc w:val="right"/>
        <w:rPr>
          <w:sz w:val="28"/>
        </w:rPr>
      </w:pPr>
    </w:p>
    <w:p w:rsidR="00A13660" w:rsidRPr="00A13660" w:rsidRDefault="00A13660" w:rsidP="00A13660">
      <w:pPr>
        <w:spacing w:line="228" w:lineRule="auto"/>
        <w:ind w:right="-2"/>
        <w:jc w:val="right"/>
      </w:pPr>
      <w:r w:rsidRPr="00A13660">
        <w:br/>
      </w:r>
    </w:p>
    <w:p w:rsidR="006A3CF7" w:rsidRDefault="006A3CF7" w:rsidP="00A13660">
      <w:pPr>
        <w:spacing w:line="228" w:lineRule="auto"/>
        <w:ind w:right="-2"/>
        <w:jc w:val="right"/>
      </w:pPr>
    </w:p>
    <w:p w:rsidR="006A3CF7" w:rsidRDefault="00A13660" w:rsidP="00A13660">
      <w:pPr>
        <w:spacing w:line="228" w:lineRule="auto"/>
        <w:ind w:right="-2"/>
        <w:jc w:val="right"/>
      </w:pPr>
      <w:r w:rsidRPr="00A13660">
        <w:br w:type="page"/>
      </w:r>
    </w:p>
    <w:p w:rsidR="006A3CF7" w:rsidRDefault="006A3CF7" w:rsidP="00A13660">
      <w:pPr>
        <w:spacing w:line="228" w:lineRule="auto"/>
        <w:ind w:right="-2"/>
        <w:jc w:val="right"/>
      </w:pPr>
    </w:p>
    <w:p w:rsidR="00A13660" w:rsidRPr="00A13660" w:rsidRDefault="00A13660" w:rsidP="00A13660">
      <w:pPr>
        <w:spacing w:line="228" w:lineRule="auto"/>
        <w:ind w:right="-2"/>
        <w:jc w:val="right"/>
      </w:pPr>
      <w:bookmarkStart w:id="0" w:name="_GoBack"/>
      <w:bookmarkEnd w:id="0"/>
      <w:r w:rsidRPr="00A13660">
        <w:t>Приложение 6</w:t>
      </w:r>
    </w:p>
    <w:p w:rsidR="00A13660" w:rsidRPr="00A13660" w:rsidRDefault="00A13660" w:rsidP="00A13660">
      <w:pPr>
        <w:spacing w:line="228" w:lineRule="auto"/>
        <w:ind w:left="3402" w:right="-2"/>
        <w:jc w:val="right"/>
      </w:pPr>
      <w:r w:rsidRPr="00A13660">
        <w:t xml:space="preserve">к Порядку </w:t>
      </w:r>
    </w:p>
    <w:p w:rsidR="00A13660" w:rsidRPr="00A13660" w:rsidRDefault="00A13660" w:rsidP="00A13660">
      <w:pPr>
        <w:jc w:val="center"/>
        <w:rPr>
          <w:b/>
          <w:sz w:val="28"/>
        </w:rPr>
      </w:pPr>
      <w:r w:rsidRPr="00A13660">
        <w:rPr>
          <w:b/>
          <w:sz w:val="28"/>
        </w:rPr>
        <w:t xml:space="preserve">Журнал регистрации заявок </w:t>
      </w:r>
    </w:p>
    <w:p w:rsidR="00A13660" w:rsidRPr="00A13660" w:rsidRDefault="00A13660" w:rsidP="00A13660">
      <w:pPr>
        <w:jc w:val="center"/>
        <w:rPr>
          <w:b/>
          <w:sz w:val="28"/>
        </w:rPr>
      </w:pPr>
      <w:r w:rsidRPr="00A13660">
        <w:rPr>
          <w:b/>
          <w:sz w:val="28"/>
        </w:rPr>
        <w:t xml:space="preserve">по </w:t>
      </w:r>
      <w:proofErr w:type="gramStart"/>
      <w:r w:rsidRPr="00A13660">
        <w:rPr>
          <w:b/>
          <w:sz w:val="28"/>
        </w:rPr>
        <w:t>мероприятию....</w:t>
      </w:r>
      <w:proofErr w:type="gramEnd"/>
      <w:r w:rsidRPr="00A13660">
        <w:rPr>
          <w:b/>
          <w:sz w:val="28"/>
        </w:rPr>
        <w:t>., период приема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694"/>
        <w:gridCol w:w="1435"/>
        <w:gridCol w:w="1683"/>
        <w:gridCol w:w="1843"/>
        <w:gridCol w:w="1843"/>
      </w:tblGrid>
      <w:tr w:rsidR="00A13660" w:rsidRPr="00A13660" w:rsidTr="00A1366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0"/>
              </w:rPr>
            </w:pPr>
            <w:r w:rsidRPr="00A13660">
              <w:rPr>
                <w:b/>
                <w:sz w:val="20"/>
              </w:rPr>
              <w:t>№</w:t>
            </w:r>
          </w:p>
          <w:p w:rsidR="00A13660" w:rsidRPr="00A13660" w:rsidRDefault="00A13660" w:rsidP="00A13660">
            <w:pPr>
              <w:jc w:val="center"/>
              <w:rPr>
                <w:b/>
                <w:sz w:val="20"/>
              </w:rPr>
            </w:pPr>
            <w:r w:rsidRPr="00A13660">
              <w:rPr>
                <w:b/>
                <w:sz w:val="20"/>
              </w:rPr>
              <w:t>п/п</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0"/>
              </w:rPr>
            </w:pPr>
            <w:r w:rsidRPr="00A13660">
              <w:rPr>
                <w:b/>
                <w:sz w:val="20"/>
              </w:rPr>
              <w:t>Наименование соискателя -  субъекта малого предпринимательства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0"/>
              </w:rPr>
            </w:pPr>
            <w:r w:rsidRPr="00A13660">
              <w:rPr>
                <w:b/>
                <w:sz w:val="20"/>
              </w:rPr>
              <w:t>ИНН соискателя</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0"/>
              </w:rPr>
            </w:pPr>
            <w:r w:rsidRPr="00A13660">
              <w:rPr>
                <w:b/>
                <w:sz w:val="20"/>
              </w:rPr>
              <w:t>Дата и время регистрации</w:t>
            </w:r>
          </w:p>
          <w:p w:rsidR="00A13660" w:rsidRPr="00A13660" w:rsidRDefault="00A13660" w:rsidP="00A13660">
            <w:pPr>
              <w:jc w:val="center"/>
              <w:rPr>
                <w:b/>
                <w:sz w:val="20"/>
              </w:rPr>
            </w:pPr>
            <w:r w:rsidRPr="00A13660">
              <w:rPr>
                <w:b/>
                <w:sz w:val="20"/>
              </w:rPr>
              <w:t>заявки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0"/>
              </w:rPr>
            </w:pPr>
            <w:r w:rsidRPr="00A13660">
              <w:rPr>
                <w:b/>
                <w:sz w:val="20"/>
              </w:rPr>
              <w:t>Дата и время отзыва заявки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0"/>
              </w:rPr>
            </w:pPr>
            <w:r w:rsidRPr="00A13660">
              <w:rPr>
                <w:b/>
                <w:sz w:val="20"/>
              </w:rPr>
              <w:t>Причина отзыва заявки</w:t>
            </w:r>
          </w:p>
        </w:tc>
      </w:tr>
      <w:tr w:rsidR="00A13660" w:rsidRPr="00A13660" w:rsidTr="00A1366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0"/>
              </w:rPr>
            </w:pPr>
            <w:r w:rsidRPr="00A13660">
              <w:rPr>
                <w:b/>
                <w:sz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0"/>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0"/>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0"/>
              </w:rPr>
            </w:pPr>
          </w:p>
        </w:tc>
      </w:tr>
      <w:tr w:rsidR="00A13660" w:rsidRPr="00A13660" w:rsidTr="00A1366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rPr>
            </w:pPr>
            <w:r w:rsidRPr="00A13660">
              <w:rPr>
                <w:b/>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8"/>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8"/>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8"/>
              </w:rPr>
            </w:pPr>
          </w:p>
        </w:tc>
      </w:tr>
      <w:tr w:rsidR="00A13660" w:rsidRPr="00A13660" w:rsidTr="00A1366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rPr>
            </w:pPr>
            <w:r w:rsidRPr="00A13660">
              <w:rPr>
                <w:b/>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8"/>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8"/>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8"/>
              </w:rPr>
            </w:pPr>
          </w:p>
        </w:tc>
      </w:tr>
    </w:tbl>
    <w:p w:rsidR="00A23C8D" w:rsidRPr="00A23C8D" w:rsidRDefault="00A23C8D" w:rsidP="0074708D">
      <w:pPr>
        <w:jc w:val="both"/>
        <w:outlineLvl w:val="1"/>
        <w:rPr>
          <w:sz w:val="28"/>
        </w:rPr>
      </w:pPr>
    </w:p>
    <w:sectPr w:rsidR="00A23C8D" w:rsidRPr="00A23C8D" w:rsidSect="0074708D">
      <w:footerReference w:type="default" r:id="rId14"/>
      <w:pgSz w:w="11906" w:h="16838"/>
      <w:pgMar w:top="539" w:right="851" w:bottom="539"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C61" w:rsidRDefault="00237C61">
      <w:r>
        <w:separator/>
      </w:r>
    </w:p>
  </w:endnote>
  <w:endnote w:type="continuationSeparator" w:id="0">
    <w:p w:rsidR="00237C61" w:rsidRDefault="0023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XO Thames">
    <w:panose1 w:val="02020603050405020304"/>
    <w:charset w:val="CC"/>
    <w:family w:val="roman"/>
    <w:pitch w:val="variable"/>
    <w:sig w:usb0="800002FF" w:usb1="0000084A" w:usb2="00000000" w:usb3="00000000" w:csb0="0000001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9F9" w:rsidRDefault="003109F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C61" w:rsidRDefault="00237C61">
      <w:r>
        <w:separator/>
      </w:r>
    </w:p>
  </w:footnote>
  <w:footnote w:type="continuationSeparator" w:id="0">
    <w:p w:rsidR="00237C61" w:rsidRDefault="00237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D42"/>
    <w:multiLevelType w:val="multilevel"/>
    <w:tmpl w:val="FE6ACB5C"/>
    <w:lvl w:ilvl="0">
      <w:start w:val="1"/>
      <w:numFmt w:val="bullet"/>
      <w:lvlText w:val=""/>
      <w:lvlJc w:val="left"/>
      <w:pPr>
        <w:tabs>
          <w:tab w:val="left" w:pos="1980"/>
        </w:tabs>
        <w:ind w:left="1980" w:hanging="360"/>
      </w:pPr>
      <w:rPr>
        <w:rFonts w:ascii="Symbol" w:hAnsi="Symbol"/>
      </w:rPr>
    </w:lvl>
    <w:lvl w:ilvl="1">
      <w:start w:val="1"/>
      <w:numFmt w:val="bullet"/>
      <w:lvlText w:val="o"/>
      <w:lvlJc w:val="left"/>
      <w:pPr>
        <w:tabs>
          <w:tab w:val="left" w:pos="2188"/>
        </w:tabs>
        <w:ind w:left="2188" w:hanging="360"/>
      </w:pPr>
      <w:rPr>
        <w:rFonts w:ascii="Courier New" w:hAnsi="Courier New"/>
      </w:rPr>
    </w:lvl>
    <w:lvl w:ilvl="2">
      <w:start w:val="1"/>
      <w:numFmt w:val="bullet"/>
      <w:lvlText w:val=""/>
      <w:lvlJc w:val="left"/>
      <w:pPr>
        <w:tabs>
          <w:tab w:val="left" w:pos="2908"/>
        </w:tabs>
        <w:ind w:left="2908" w:hanging="360"/>
      </w:pPr>
      <w:rPr>
        <w:rFonts w:ascii="Wingdings" w:hAnsi="Wingdings"/>
      </w:rPr>
    </w:lvl>
    <w:lvl w:ilvl="3">
      <w:start w:val="1"/>
      <w:numFmt w:val="bullet"/>
      <w:lvlText w:val=""/>
      <w:lvlJc w:val="left"/>
      <w:pPr>
        <w:tabs>
          <w:tab w:val="left" w:pos="3628"/>
        </w:tabs>
        <w:ind w:left="3628" w:hanging="360"/>
      </w:pPr>
      <w:rPr>
        <w:rFonts w:ascii="Symbol" w:hAnsi="Symbol"/>
      </w:rPr>
    </w:lvl>
    <w:lvl w:ilvl="4">
      <w:start w:val="1"/>
      <w:numFmt w:val="bullet"/>
      <w:lvlText w:val="o"/>
      <w:lvlJc w:val="left"/>
      <w:pPr>
        <w:tabs>
          <w:tab w:val="left" w:pos="4348"/>
        </w:tabs>
        <w:ind w:left="4348" w:hanging="360"/>
      </w:pPr>
      <w:rPr>
        <w:rFonts w:ascii="Courier New" w:hAnsi="Courier New"/>
      </w:rPr>
    </w:lvl>
    <w:lvl w:ilvl="5">
      <w:start w:val="1"/>
      <w:numFmt w:val="bullet"/>
      <w:lvlText w:val=""/>
      <w:lvlJc w:val="left"/>
      <w:pPr>
        <w:tabs>
          <w:tab w:val="left" w:pos="5068"/>
        </w:tabs>
        <w:ind w:left="5068" w:hanging="360"/>
      </w:pPr>
      <w:rPr>
        <w:rFonts w:ascii="Wingdings" w:hAnsi="Wingdings"/>
      </w:rPr>
    </w:lvl>
    <w:lvl w:ilvl="6">
      <w:start w:val="1"/>
      <w:numFmt w:val="bullet"/>
      <w:lvlText w:val=""/>
      <w:lvlJc w:val="left"/>
      <w:pPr>
        <w:tabs>
          <w:tab w:val="left" w:pos="5788"/>
        </w:tabs>
        <w:ind w:left="5788" w:hanging="360"/>
      </w:pPr>
      <w:rPr>
        <w:rFonts w:ascii="Symbol" w:hAnsi="Symbol"/>
      </w:rPr>
    </w:lvl>
    <w:lvl w:ilvl="7">
      <w:start w:val="1"/>
      <w:numFmt w:val="bullet"/>
      <w:lvlText w:val="o"/>
      <w:lvlJc w:val="left"/>
      <w:pPr>
        <w:tabs>
          <w:tab w:val="left" w:pos="6508"/>
        </w:tabs>
        <w:ind w:left="6508" w:hanging="360"/>
      </w:pPr>
      <w:rPr>
        <w:rFonts w:ascii="Courier New" w:hAnsi="Courier New"/>
      </w:rPr>
    </w:lvl>
    <w:lvl w:ilvl="8">
      <w:start w:val="1"/>
      <w:numFmt w:val="bullet"/>
      <w:lvlText w:val=""/>
      <w:lvlJc w:val="left"/>
      <w:pPr>
        <w:tabs>
          <w:tab w:val="left" w:pos="7228"/>
        </w:tabs>
        <w:ind w:left="7228" w:hanging="360"/>
      </w:pPr>
      <w:rPr>
        <w:rFonts w:ascii="Wingdings" w:hAnsi="Wingdings"/>
      </w:rPr>
    </w:lvl>
  </w:abstractNum>
  <w:abstractNum w:abstractNumId="1" w15:restartNumberingAfterBreak="0">
    <w:nsid w:val="01C348E8"/>
    <w:multiLevelType w:val="multilevel"/>
    <w:tmpl w:val="43848EF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4456BAF"/>
    <w:multiLevelType w:val="hybridMultilevel"/>
    <w:tmpl w:val="B538C170"/>
    <w:lvl w:ilvl="0" w:tplc="05E0D446">
      <w:start w:val="1"/>
      <w:numFmt w:val="decimal"/>
      <w:lvlText w:val="3.%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5924EA"/>
    <w:multiLevelType w:val="hybridMultilevel"/>
    <w:tmpl w:val="BA20EA72"/>
    <w:lvl w:ilvl="0" w:tplc="9C6A3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6B073B"/>
    <w:multiLevelType w:val="hybridMultilevel"/>
    <w:tmpl w:val="208C1878"/>
    <w:lvl w:ilvl="0" w:tplc="9C6A3706">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5" w15:restartNumberingAfterBreak="0">
    <w:nsid w:val="09B47D46"/>
    <w:multiLevelType w:val="hybridMultilevel"/>
    <w:tmpl w:val="C1FEB06A"/>
    <w:lvl w:ilvl="0" w:tplc="CCB02B98">
      <w:start w:val="1"/>
      <w:numFmt w:val="russianLower"/>
      <w:lvlText w:val="%1)"/>
      <w:lvlJc w:val="left"/>
      <w:pPr>
        <w:ind w:left="107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20E83"/>
    <w:multiLevelType w:val="hybridMultilevel"/>
    <w:tmpl w:val="B61262FC"/>
    <w:lvl w:ilvl="0" w:tplc="5760862E">
      <w:start w:val="5"/>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096C66"/>
    <w:multiLevelType w:val="hybridMultilevel"/>
    <w:tmpl w:val="8E2236A0"/>
    <w:lvl w:ilvl="0" w:tplc="9C6A3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621400"/>
    <w:multiLevelType w:val="multilevel"/>
    <w:tmpl w:val="D6F06A8C"/>
    <w:lvl w:ilvl="0">
      <w:start w:val="1"/>
      <w:numFmt w:val="bullet"/>
      <w:lvlText w:val=""/>
      <w:lvlJc w:val="left"/>
      <w:pPr>
        <w:ind w:left="1440" w:hanging="360"/>
      </w:pPr>
      <w:rPr>
        <w:rFonts w:ascii="Wingdings" w:hAnsi="Wingdings"/>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9" w15:restartNumberingAfterBreak="0">
    <w:nsid w:val="1AF852B4"/>
    <w:multiLevelType w:val="hybridMultilevel"/>
    <w:tmpl w:val="FAF2CE06"/>
    <w:lvl w:ilvl="0" w:tplc="9C6A3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B7C20E4"/>
    <w:multiLevelType w:val="multilevel"/>
    <w:tmpl w:val="1326DC0C"/>
    <w:lvl w:ilvl="0">
      <w:start w:val="1"/>
      <w:numFmt w:val="bullet"/>
      <w:lvlText w:val=""/>
      <w:lvlJc w:val="left"/>
      <w:pPr>
        <w:tabs>
          <w:tab w:val="left" w:pos="2188"/>
        </w:tabs>
        <w:ind w:left="2188" w:hanging="360"/>
      </w:pPr>
      <w:rPr>
        <w:rFonts w:ascii="Symbol" w:hAnsi="Symbol"/>
      </w:rPr>
    </w:lvl>
    <w:lvl w:ilvl="1">
      <w:start w:val="1"/>
      <w:numFmt w:val="bullet"/>
      <w:lvlText w:val=""/>
      <w:lvlJc w:val="left"/>
      <w:pPr>
        <w:tabs>
          <w:tab w:val="left" w:pos="2188"/>
        </w:tabs>
        <w:ind w:left="2188" w:hanging="360"/>
      </w:pPr>
      <w:rPr>
        <w:rFonts w:ascii="Symbol" w:hAnsi="Symbol"/>
      </w:rPr>
    </w:lvl>
    <w:lvl w:ilvl="2">
      <w:start w:val="1"/>
      <w:numFmt w:val="bullet"/>
      <w:lvlText w:val=""/>
      <w:lvlJc w:val="left"/>
      <w:pPr>
        <w:tabs>
          <w:tab w:val="left" w:pos="2908"/>
        </w:tabs>
        <w:ind w:left="2908" w:hanging="360"/>
      </w:pPr>
      <w:rPr>
        <w:rFonts w:ascii="Wingdings" w:hAnsi="Wingdings"/>
      </w:rPr>
    </w:lvl>
    <w:lvl w:ilvl="3">
      <w:start w:val="1"/>
      <w:numFmt w:val="bullet"/>
      <w:lvlText w:val=""/>
      <w:lvlJc w:val="left"/>
      <w:pPr>
        <w:tabs>
          <w:tab w:val="left" w:pos="3628"/>
        </w:tabs>
        <w:ind w:left="3628" w:hanging="360"/>
      </w:pPr>
      <w:rPr>
        <w:rFonts w:ascii="Symbol" w:hAnsi="Symbol"/>
      </w:rPr>
    </w:lvl>
    <w:lvl w:ilvl="4">
      <w:start w:val="1"/>
      <w:numFmt w:val="bullet"/>
      <w:lvlText w:val="o"/>
      <w:lvlJc w:val="left"/>
      <w:pPr>
        <w:tabs>
          <w:tab w:val="left" w:pos="4348"/>
        </w:tabs>
        <w:ind w:left="4348" w:hanging="360"/>
      </w:pPr>
      <w:rPr>
        <w:rFonts w:ascii="Courier New" w:hAnsi="Courier New"/>
      </w:rPr>
    </w:lvl>
    <w:lvl w:ilvl="5">
      <w:start w:val="1"/>
      <w:numFmt w:val="bullet"/>
      <w:lvlText w:val=""/>
      <w:lvlJc w:val="left"/>
      <w:pPr>
        <w:tabs>
          <w:tab w:val="left" w:pos="5068"/>
        </w:tabs>
        <w:ind w:left="5068" w:hanging="360"/>
      </w:pPr>
      <w:rPr>
        <w:rFonts w:ascii="Wingdings" w:hAnsi="Wingdings"/>
      </w:rPr>
    </w:lvl>
    <w:lvl w:ilvl="6">
      <w:start w:val="1"/>
      <w:numFmt w:val="bullet"/>
      <w:lvlText w:val=""/>
      <w:lvlJc w:val="left"/>
      <w:pPr>
        <w:tabs>
          <w:tab w:val="left" w:pos="5788"/>
        </w:tabs>
        <w:ind w:left="5788" w:hanging="360"/>
      </w:pPr>
      <w:rPr>
        <w:rFonts w:ascii="Symbol" w:hAnsi="Symbol"/>
      </w:rPr>
    </w:lvl>
    <w:lvl w:ilvl="7">
      <w:start w:val="1"/>
      <w:numFmt w:val="bullet"/>
      <w:lvlText w:val="o"/>
      <w:lvlJc w:val="left"/>
      <w:pPr>
        <w:tabs>
          <w:tab w:val="left" w:pos="6508"/>
        </w:tabs>
        <w:ind w:left="6508" w:hanging="360"/>
      </w:pPr>
      <w:rPr>
        <w:rFonts w:ascii="Courier New" w:hAnsi="Courier New"/>
      </w:rPr>
    </w:lvl>
    <w:lvl w:ilvl="8">
      <w:start w:val="1"/>
      <w:numFmt w:val="bullet"/>
      <w:lvlText w:val=""/>
      <w:lvlJc w:val="left"/>
      <w:pPr>
        <w:tabs>
          <w:tab w:val="left" w:pos="7228"/>
        </w:tabs>
        <w:ind w:left="7228" w:hanging="360"/>
      </w:pPr>
      <w:rPr>
        <w:rFonts w:ascii="Wingdings" w:hAnsi="Wingdings"/>
      </w:rPr>
    </w:lvl>
  </w:abstractNum>
  <w:abstractNum w:abstractNumId="11" w15:restartNumberingAfterBreak="0">
    <w:nsid w:val="1F900EC0"/>
    <w:multiLevelType w:val="multilevel"/>
    <w:tmpl w:val="255C7DFE"/>
    <w:lvl w:ilvl="0">
      <w:start w:val="1"/>
      <w:numFmt w:val="bullet"/>
      <w:lvlText w:val=""/>
      <w:lvlJc w:val="left"/>
      <w:pPr>
        <w:tabs>
          <w:tab w:val="left" w:pos="1980"/>
        </w:tabs>
        <w:ind w:left="1980" w:hanging="360"/>
      </w:pPr>
      <w:rPr>
        <w:rFonts w:ascii="Symbol" w:hAnsi="Symbol"/>
      </w:rPr>
    </w:lvl>
    <w:lvl w:ilvl="1">
      <w:start w:val="1"/>
      <w:numFmt w:val="bullet"/>
      <w:lvlText w:val="o"/>
      <w:lvlJc w:val="left"/>
      <w:pPr>
        <w:tabs>
          <w:tab w:val="left" w:pos="2188"/>
        </w:tabs>
        <w:ind w:left="2188" w:hanging="360"/>
      </w:pPr>
      <w:rPr>
        <w:rFonts w:ascii="Courier New" w:hAnsi="Courier New"/>
      </w:rPr>
    </w:lvl>
    <w:lvl w:ilvl="2">
      <w:start w:val="1"/>
      <w:numFmt w:val="bullet"/>
      <w:lvlText w:val=""/>
      <w:lvlJc w:val="left"/>
      <w:pPr>
        <w:tabs>
          <w:tab w:val="left" w:pos="2908"/>
        </w:tabs>
        <w:ind w:left="2908" w:hanging="360"/>
      </w:pPr>
      <w:rPr>
        <w:rFonts w:ascii="Wingdings" w:hAnsi="Wingdings"/>
      </w:rPr>
    </w:lvl>
    <w:lvl w:ilvl="3">
      <w:start w:val="1"/>
      <w:numFmt w:val="bullet"/>
      <w:lvlText w:val=""/>
      <w:lvlJc w:val="left"/>
      <w:pPr>
        <w:tabs>
          <w:tab w:val="left" w:pos="3628"/>
        </w:tabs>
        <w:ind w:left="3628" w:hanging="360"/>
      </w:pPr>
      <w:rPr>
        <w:rFonts w:ascii="Symbol" w:hAnsi="Symbol"/>
      </w:rPr>
    </w:lvl>
    <w:lvl w:ilvl="4">
      <w:start w:val="1"/>
      <w:numFmt w:val="bullet"/>
      <w:lvlText w:val="o"/>
      <w:lvlJc w:val="left"/>
      <w:pPr>
        <w:tabs>
          <w:tab w:val="left" w:pos="4348"/>
        </w:tabs>
        <w:ind w:left="4348" w:hanging="360"/>
      </w:pPr>
      <w:rPr>
        <w:rFonts w:ascii="Courier New" w:hAnsi="Courier New"/>
      </w:rPr>
    </w:lvl>
    <w:lvl w:ilvl="5">
      <w:start w:val="1"/>
      <w:numFmt w:val="bullet"/>
      <w:lvlText w:val=""/>
      <w:lvlJc w:val="left"/>
      <w:pPr>
        <w:tabs>
          <w:tab w:val="left" w:pos="5068"/>
        </w:tabs>
        <w:ind w:left="5068" w:hanging="360"/>
      </w:pPr>
      <w:rPr>
        <w:rFonts w:ascii="Wingdings" w:hAnsi="Wingdings"/>
      </w:rPr>
    </w:lvl>
    <w:lvl w:ilvl="6">
      <w:start w:val="1"/>
      <w:numFmt w:val="bullet"/>
      <w:lvlText w:val=""/>
      <w:lvlJc w:val="left"/>
      <w:pPr>
        <w:tabs>
          <w:tab w:val="left" w:pos="5788"/>
        </w:tabs>
        <w:ind w:left="5788" w:hanging="360"/>
      </w:pPr>
      <w:rPr>
        <w:rFonts w:ascii="Symbol" w:hAnsi="Symbol"/>
      </w:rPr>
    </w:lvl>
    <w:lvl w:ilvl="7">
      <w:start w:val="1"/>
      <w:numFmt w:val="bullet"/>
      <w:lvlText w:val="o"/>
      <w:lvlJc w:val="left"/>
      <w:pPr>
        <w:tabs>
          <w:tab w:val="left" w:pos="6508"/>
        </w:tabs>
        <w:ind w:left="6508" w:hanging="360"/>
      </w:pPr>
      <w:rPr>
        <w:rFonts w:ascii="Courier New" w:hAnsi="Courier New"/>
      </w:rPr>
    </w:lvl>
    <w:lvl w:ilvl="8">
      <w:start w:val="1"/>
      <w:numFmt w:val="bullet"/>
      <w:lvlText w:val=""/>
      <w:lvlJc w:val="left"/>
      <w:pPr>
        <w:tabs>
          <w:tab w:val="left" w:pos="7228"/>
        </w:tabs>
        <w:ind w:left="7228" w:hanging="360"/>
      </w:pPr>
      <w:rPr>
        <w:rFonts w:ascii="Wingdings" w:hAnsi="Wingdings"/>
      </w:rPr>
    </w:lvl>
  </w:abstractNum>
  <w:abstractNum w:abstractNumId="12" w15:restartNumberingAfterBreak="0">
    <w:nsid w:val="20B027F2"/>
    <w:multiLevelType w:val="multilevel"/>
    <w:tmpl w:val="2EE6BA50"/>
    <w:lvl w:ilvl="0">
      <w:start w:val="1"/>
      <w:numFmt w:val="bullet"/>
      <w:lvlText w:val=""/>
      <w:lvlJc w:val="left"/>
      <w:pPr>
        <w:tabs>
          <w:tab w:val="left" w:pos="2160"/>
        </w:tabs>
        <w:ind w:left="2160" w:hanging="360"/>
      </w:pPr>
      <w:rPr>
        <w:rFonts w:ascii="Symbol" w:hAnsi="Symbo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13" w15:restartNumberingAfterBreak="0">
    <w:nsid w:val="26733828"/>
    <w:multiLevelType w:val="hybridMultilevel"/>
    <w:tmpl w:val="25CA08D4"/>
    <w:lvl w:ilvl="0" w:tplc="05E0D446">
      <w:start w:val="1"/>
      <w:numFmt w:val="decimal"/>
      <w:lvlText w:val="3.%1."/>
      <w:lvlJc w:val="left"/>
      <w:pPr>
        <w:ind w:left="1495"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4" w15:restartNumberingAfterBreak="0">
    <w:nsid w:val="2905703D"/>
    <w:multiLevelType w:val="hybridMultilevel"/>
    <w:tmpl w:val="2962DA96"/>
    <w:lvl w:ilvl="0" w:tplc="09A8E916">
      <w:start w:val="1"/>
      <w:numFmt w:val="decimal"/>
      <w:lvlText w:val="2.%1."/>
      <w:lvlJc w:val="left"/>
      <w:pPr>
        <w:ind w:left="1636"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5" w15:restartNumberingAfterBreak="0">
    <w:nsid w:val="2FCE378F"/>
    <w:multiLevelType w:val="hybridMultilevel"/>
    <w:tmpl w:val="3E4EAF0C"/>
    <w:lvl w:ilvl="0" w:tplc="9C6A3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28402F"/>
    <w:multiLevelType w:val="hybridMultilevel"/>
    <w:tmpl w:val="8EAA93B2"/>
    <w:lvl w:ilvl="0" w:tplc="05E0D446">
      <w:start w:val="1"/>
      <w:numFmt w:val="decimal"/>
      <w:lvlText w:val="3.%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7" w15:restartNumberingAfterBreak="0">
    <w:nsid w:val="3E114682"/>
    <w:multiLevelType w:val="hybridMultilevel"/>
    <w:tmpl w:val="4B4629CA"/>
    <w:lvl w:ilvl="0" w:tplc="9C6A3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5D2A6C"/>
    <w:multiLevelType w:val="multilevel"/>
    <w:tmpl w:val="3DECD9DA"/>
    <w:lvl w:ilvl="0">
      <w:start w:val="1"/>
      <w:numFmt w:val="bullet"/>
      <w:lvlText w:val=""/>
      <w:lvlJc w:val="left"/>
      <w:pPr>
        <w:tabs>
          <w:tab w:val="left" w:pos="1980"/>
        </w:tabs>
        <w:ind w:left="1980" w:hanging="360"/>
      </w:pPr>
      <w:rPr>
        <w:rFonts w:ascii="Symbol" w:hAnsi="Symbol"/>
      </w:rPr>
    </w:lvl>
    <w:lvl w:ilvl="1">
      <w:start w:val="1"/>
      <w:numFmt w:val="bullet"/>
      <w:lvlText w:val="o"/>
      <w:lvlJc w:val="left"/>
      <w:pPr>
        <w:tabs>
          <w:tab w:val="left" w:pos="2188"/>
        </w:tabs>
        <w:ind w:left="2188" w:hanging="360"/>
      </w:pPr>
      <w:rPr>
        <w:rFonts w:ascii="Courier New" w:hAnsi="Courier New"/>
      </w:rPr>
    </w:lvl>
    <w:lvl w:ilvl="2">
      <w:start w:val="1"/>
      <w:numFmt w:val="bullet"/>
      <w:lvlText w:val=""/>
      <w:lvlJc w:val="left"/>
      <w:pPr>
        <w:tabs>
          <w:tab w:val="left" w:pos="2908"/>
        </w:tabs>
        <w:ind w:left="2908" w:hanging="360"/>
      </w:pPr>
      <w:rPr>
        <w:rFonts w:ascii="Wingdings" w:hAnsi="Wingdings"/>
      </w:rPr>
    </w:lvl>
    <w:lvl w:ilvl="3">
      <w:start w:val="1"/>
      <w:numFmt w:val="bullet"/>
      <w:lvlText w:val=""/>
      <w:lvlJc w:val="left"/>
      <w:pPr>
        <w:tabs>
          <w:tab w:val="left" w:pos="3628"/>
        </w:tabs>
        <w:ind w:left="3628" w:hanging="360"/>
      </w:pPr>
      <w:rPr>
        <w:rFonts w:ascii="Symbol" w:hAnsi="Symbol"/>
      </w:rPr>
    </w:lvl>
    <w:lvl w:ilvl="4">
      <w:start w:val="1"/>
      <w:numFmt w:val="bullet"/>
      <w:lvlText w:val="o"/>
      <w:lvlJc w:val="left"/>
      <w:pPr>
        <w:tabs>
          <w:tab w:val="left" w:pos="4348"/>
        </w:tabs>
        <w:ind w:left="4348" w:hanging="360"/>
      </w:pPr>
      <w:rPr>
        <w:rFonts w:ascii="Courier New" w:hAnsi="Courier New"/>
      </w:rPr>
    </w:lvl>
    <w:lvl w:ilvl="5">
      <w:start w:val="1"/>
      <w:numFmt w:val="bullet"/>
      <w:lvlText w:val=""/>
      <w:lvlJc w:val="left"/>
      <w:pPr>
        <w:tabs>
          <w:tab w:val="left" w:pos="5068"/>
        </w:tabs>
        <w:ind w:left="5068" w:hanging="360"/>
      </w:pPr>
      <w:rPr>
        <w:rFonts w:ascii="Wingdings" w:hAnsi="Wingdings"/>
      </w:rPr>
    </w:lvl>
    <w:lvl w:ilvl="6">
      <w:start w:val="1"/>
      <w:numFmt w:val="bullet"/>
      <w:lvlText w:val=""/>
      <w:lvlJc w:val="left"/>
      <w:pPr>
        <w:tabs>
          <w:tab w:val="left" w:pos="5788"/>
        </w:tabs>
        <w:ind w:left="5788" w:hanging="360"/>
      </w:pPr>
      <w:rPr>
        <w:rFonts w:ascii="Symbol" w:hAnsi="Symbol"/>
      </w:rPr>
    </w:lvl>
    <w:lvl w:ilvl="7">
      <w:start w:val="1"/>
      <w:numFmt w:val="bullet"/>
      <w:lvlText w:val="o"/>
      <w:lvlJc w:val="left"/>
      <w:pPr>
        <w:tabs>
          <w:tab w:val="left" w:pos="6508"/>
        </w:tabs>
        <w:ind w:left="6508" w:hanging="360"/>
      </w:pPr>
      <w:rPr>
        <w:rFonts w:ascii="Courier New" w:hAnsi="Courier New"/>
      </w:rPr>
    </w:lvl>
    <w:lvl w:ilvl="8">
      <w:start w:val="1"/>
      <w:numFmt w:val="bullet"/>
      <w:lvlText w:val=""/>
      <w:lvlJc w:val="left"/>
      <w:pPr>
        <w:tabs>
          <w:tab w:val="left" w:pos="7228"/>
        </w:tabs>
        <w:ind w:left="7228" w:hanging="360"/>
      </w:pPr>
      <w:rPr>
        <w:rFonts w:ascii="Wingdings" w:hAnsi="Wingdings"/>
      </w:rPr>
    </w:lvl>
  </w:abstractNum>
  <w:abstractNum w:abstractNumId="19" w15:restartNumberingAfterBreak="0">
    <w:nsid w:val="41F10D87"/>
    <w:multiLevelType w:val="multilevel"/>
    <w:tmpl w:val="33D25FA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0" w15:restartNumberingAfterBreak="0">
    <w:nsid w:val="41FC289E"/>
    <w:multiLevelType w:val="hybridMultilevel"/>
    <w:tmpl w:val="D5409514"/>
    <w:lvl w:ilvl="0" w:tplc="CCB02B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316781F"/>
    <w:multiLevelType w:val="hybridMultilevel"/>
    <w:tmpl w:val="F0848256"/>
    <w:lvl w:ilvl="0" w:tplc="05E0D446">
      <w:start w:val="1"/>
      <w:numFmt w:val="decimal"/>
      <w:lvlText w:val="3.%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2" w15:restartNumberingAfterBreak="0">
    <w:nsid w:val="44104E26"/>
    <w:multiLevelType w:val="multilevel"/>
    <w:tmpl w:val="7A5C7C8A"/>
    <w:lvl w:ilvl="0">
      <w:start w:val="1"/>
      <w:numFmt w:val="decimal"/>
      <w:lvlText w:val="%1."/>
      <w:lvlJc w:val="left"/>
      <w:pPr>
        <w:tabs>
          <w:tab w:val="left" w:pos="1260"/>
        </w:tabs>
        <w:ind w:left="1260" w:hanging="360"/>
      </w:pPr>
    </w:lvl>
    <w:lvl w:ilvl="1">
      <w:start w:val="1"/>
      <w:numFmt w:val="lowerLetter"/>
      <w:lvlText w:val="%2."/>
      <w:lvlJc w:val="left"/>
      <w:pPr>
        <w:tabs>
          <w:tab w:val="left" w:pos="1980"/>
        </w:tabs>
        <w:ind w:left="1980" w:hanging="360"/>
      </w:pPr>
    </w:lvl>
    <w:lvl w:ilvl="2">
      <w:start w:val="1"/>
      <w:numFmt w:val="lowerRoman"/>
      <w:lvlText w:val="%3."/>
      <w:lvlJc w:val="right"/>
      <w:pPr>
        <w:tabs>
          <w:tab w:val="left" w:pos="2700"/>
        </w:tabs>
        <w:ind w:left="2700" w:hanging="180"/>
      </w:pPr>
    </w:lvl>
    <w:lvl w:ilvl="3">
      <w:start w:val="1"/>
      <w:numFmt w:val="decimal"/>
      <w:lvlText w:val="%4."/>
      <w:lvlJc w:val="left"/>
      <w:pPr>
        <w:tabs>
          <w:tab w:val="left" w:pos="3420"/>
        </w:tabs>
        <w:ind w:left="3420" w:hanging="360"/>
      </w:pPr>
    </w:lvl>
    <w:lvl w:ilvl="4">
      <w:start w:val="1"/>
      <w:numFmt w:val="lowerLetter"/>
      <w:lvlText w:val="%5."/>
      <w:lvlJc w:val="left"/>
      <w:pPr>
        <w:tabs>
          <w:tab w:val="left" w:pos="4140"/>
        </w:tabs>
        <w:ind w:left="4140" w:hanging="360"/>
      </w:pPr>
    </w:lvl>
    <w:lvl w:ilvl="5">
      <w:start w:val="1"/>
      <w:numFmt w:val="lowerRoman"/>
      <w:lvlText w:val="%6."/>
      <w:lvlJc w:val="right"/>
      <w:pPr>
        <w:tabs>
          <w:tab w:val="left" w:pos="4860"/>
        </w:tabs>
        <w:ind w:left="4860" w:hanging="180"/>
      </w:pPr>
    </w:lvl>
    <w:lvl w:ilvl="6">
      <w:start w:val="1"/>
      <w:numFmt w:val="decimal"/>
      <w:lvlText w:val="%7."/>
      <w:lvlJc w:val="left"/>
      <w:pPr>
        <w:tabs>
          <w:tab w:val="left" w:pos="5580"/>
        </w:tabs>
        <w:ind w:left="5580" w:hanging="360"/>
      </w:pPr>
    </w:lvl>
    <w:lvl w:ilvl="7">
      <w:start w:val="1"/>
      <w:numFmt w:val="lowerLetter"/>
      <w:lvlText w:val="%8."/>
      <w:lvlJc w:val="left"/>
      <w:pPr>
        <w:tabs>
          <w:tab w:val="left" w:pos="6300"/>
        </w:tabs>
        <w:ind w:left="6300" w:hanging="360"/>
      </w:pPr>
    </w:lvl>
    <w:lvl w:ilvl="8">
      <w:start w:val="1"/>
      <w:numFmt w:val="lowerRoman"/>
      <w:lvlText w:val="%9."/>
      <w:lvlJc w:val="right"/>
      <w:pPr>
        <w:tabs>
          <w:tab w:val="left" w:pos="7020"/>
        </w:tabs>
        <w:ind w:left="7020" w:hanging="180"/>
      </w:pPr>
    </w:lvl>
  </w:abstractNum>
  <w:abstractNum w:abstractNumId="23" w15:restartNumberingAfterBreak="0">
    <w:nsid w:val="447B76C9"/>
    <w:multiLevelType w:val="hybridMultilevel"/>
    <w:tmpl w:val="B620679E"/>
    <w:lvl w:ilvl="0" w:tplc="4948E16C">
      <w:start w:val="3"/>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363DDB"/>
    <w:multiLevelType w:val="multilevel"/>
    <w:tmpl w:val="91AE3CF6"/>
    <w:lvl w:ilvl="0">
      <w:start w:val="1"/>
      <w:numFmt w:val="bullet"/>
      <w:lvlText w:val=""/>
      <w:lvlJc w:val="left"/>
      <w:pPr>
        <w:tabs>
          <w:tab w:val="left" w:pos="1980"/>
        </w:tabs>
        <w:ind w:left="1980" w:hanging="360"/>
      </w:pPr>
      <w:rPr>
        <w:rFonts w:ascii="Symbol" w:hAnsi="Symbol"/>
      </w:rPr>
    </w:lvl>
    <w:lvl w:ilvl="1">
      <w:start w:val="1"/>
      <w:numFmt w:val="bullet"/>
      <w:lvlText w:val="o"/>
      <w:lvlJc w:val="left"/>
      <w:pPr>
        <w:tabs>
          <w:tab w:val="left" w:pos="2188"/>
        </w:tabs>
        <w:ind w:left="2188" w:hanging="360"/>
      </w:pPr>
      <w:rPr>
        <w:rFonts w:ascii="Courier New" w:hAnsi="Courier New"/>
      </w:rPr>
    </w:lvl>
    <w:lvl w:ilvl="2">
      <w:start w:val="1"/>
      <w:numFmt w:val="bullet"/>
      <w:lvlText w:val=""/>
      <w:lvlJc w:val="left"/>
      <w:pPr>
        <w:tabs>
          <w:tab w:val="left" w:pos="2908"/>
        </w:tabs>
        <w:ind w:left="2908" w:hanging="360"/>
      </w:pPr>
      <w:rPr>
        <w:rFonts w:ascii="Wingdings" w:hAnsi="Wingdings"/>
      </w:rPr>
    </w:lvl>
    <w:lvl w:ilvl="3">
      <w:start w:val="1"/>
      <w:numFmt w:val="bullet"/>
      <w:lvlText w:val=""/>
      <w:lvlJc w:val="left"/>
      <w:pPr>
        <w:tabs>
          <w:tab w:val="left" w:pos="3628"/>
        </w:tabs>
        <w:ind w:left="3628" w:hanging="360"/>
      </w:pPr>
      <w:rPr>
        <w:rFonts w:ascii="Symbol" w:hAnsi="Symbol"/>
      </w:rPr>
    </w:lvl>
    <w:lvl w:ilvl="4">
      <w:start w:val="1"/>
      <w:numFmt w:val="bullet"/>
      <w:lvlText w:val="o"/>
      <w:lvlJc w:val="left"/>
      <w:pPr>
        <w:tabs>
          <w:tab w:val="left" w:pos="4348"/>
        </w:tabs>
        <w:ind w:left="4348" w:hanging="360"/>
      </w:pPr>
      <w:rPr>
        <w:rFonts w:ascii="Courier New" w:hAnsi="Courier New"/>
      </w:rPr>
    </w:lvl>
    <w:lvl w:ilvl="5">
      <w:start w:val="1"/>
      <w:numFmt w:val="bullet"/>
      <w:lvlText w:val=""/>
      <w:lvlJc w:val="left"/>
      <w:pPr>
        <w:tabs>
          <w:tab w:val="left" w:pos="5068"/>
        </w:tabs>
        <w:ind w:left="5068" w:hanging="360"/>
      </w:pPr>
      <w:rPr>
        <w:rFonts w:ascii="Wingdings" w:hAnsi="Wingdings"/>
      </w:rPr>
    </w:lvl>
    <w:lvl w:ilvl="6">
      <w:start w:val="1"/>
      <w:numFmt w:val="bullet"/>
      <w:lvlText w:val=""/>
      <w:lvlJc w:val="left"/>
      <w:pPr>
        <w:tabs>
          <w:tab w:val="left" w:pos="5788"/>
        </w:tabs>
        <w:ind w:left="5788" w:hanging="360"/>
      </w:pPr>
      <w:rPr>
        <w:rFonts w:ascii="Symbol" w:hAnsi="Symbol"/>
      </w:rPr>
    </w:lvl>
    <w:lvl w:ilvl="7">
      <w:start w:val="1"/>
      <w:numFmt w:val="bullet"/>
      <w:lvlText w:val="o"/>
      <w:lvlJc w:val="left"/>
      <w:pPr>
        <w:tabs>
          <w:tab w:val="left" w:pos="6508"/>
        </w:tabs>
        <w:ind w:left="6508" w:hanging="360"/>
      </w:pPr>
      <w:rPr>
        <w:rFonts w:ascii="Courier New" w:hAnsi="Courier New"/>
      </w:rPr>
    </w:lvl>
    <w:lvl w:ilvl="8">
      <w:start w:val="1"/>
      <w:numFmt w:val="bullet"/>
      <w:lvlText w:val=""/>
      <w:lvlJc w:val="left"/>
      <w:pPr>
        <w:tabs>
          <w:tab w:val="left" w:pos="7228"/>
        </w:tabs>
        <w:ind w:left="7228" w:hanging="360"/>
      </w:pPr>
      <w:rPr>
        <w:rFonts w:ascii="Wingdings" w:hAnsi="Wingdings"/>
      </w:rPr>
    </w:lvl>
  </w:abstractNum>
  <w:abstractNum w:abstractNumId="25" w15:restartNumberingAfterBreak="0">
    <w:nsid w:val="468A71E4"/>
    <w:multiLevelType w:val="multilevel"/>
    <w:tmpl w:val="F13AD864"/>
    <w:lvl w:ilvl="0">
      <w:start w:val="1"/>
      <w:numFmt w:val="decimal"/>
      <w:lvlText w:val="%1."/>
      <w:lvlJc w:val="left"/>
      <w:pPr>
        <w:ind w:left="1245" w:hanging="1245"/>
      </w:pPr>
    </w:lvl>
    <w:lvl w:ilvl="1">
      <w:start w:val="1"/>
      <w:numFmt w:val="decimal"/>
      <w:lvlText w:val="%1.%2."/>
      <w:lvlJc w:val="left"/>
      <w:pPr>
        <w:ind w:left="1813" w:hanging="1245"/>
      </w:pPr>
      <w:rPr>
        <w:b w:val="0"/>
        <w:sz w:val="28"/>
      </w:rPr>
    </w:lvl>
    <w:lvl w:ilvl="2">
      <w:start w:val="1"/>
      <w:numFmt w:val="decimal"/>
      <w:lvlText w:val="%1.%2.%3."/>
      <w:lvlJc w:val="left"/>
      <w:pPr>
        <w:ind w:left="1813" w:hanging="1245"/>
      </w:pPr>
      <w:rPr>
        <w:sz w:val="28"/>
      </w:rPr>
    </w:lvl>
    <w:lvl w:ilvl="3">
      <w:start w:val="1"/>
      <w:numFmt w:val="decimal"/>
      <w:lvlText w:val="%1.%2.%3.%4."/>
      <w:lvlJc w:val="left"/>
      <w:pPr>
        <w:ind w:left="2946" w:hanging="1245"/>
      </w:pPr>
    </w:lvl>
    <w:lvl w:ilvl="4">
      <w:start w:val="1"/>
      <w:numFmt w:val="decimal"/>
      <w:lvlText w:val="%1.%2.%3.%4.%5."/>
      <w:lvlJc w:val="left"/>
      <w:pPr>
        <w:ind w:left="3513" w:hanging="1245"/>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6" w15:restartNumberingAfterBreak="0">
    <w:nsid w:val="47C34181"/>
    <w:multiLevelType w:val="hybridMultilevel"/>
    <w:tmpl w:val="5AC0E714"/>
    <w:lvl w:ilvl="0" w:tplc="8942493E">
      <w:start w:val="1"/>
      <w:numFmt w:val="decimal"/>
      <w:lvlText w:val="1.%1."/>
      <w:lvlJc w:val="left"/>
      <w:pPr>
        <w:ind w:left="362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99B051B"/>
    <w:multiLevelType w:val="multilevel"/>
    <w:tmpl w:val="16BEFD26"/>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28" w15:restartNumberingAfterBreak="0">
    <w:nsid w:val="4A696F14"/>
    <w:multiLevelType w:val="multilevel"/>
    <w:tmpl w:val="5EB4B656"/>
    <w:lvl w:ilvl="0">
      <w:start w:val="1"/>
      <w:numFmt w:val="bullet"/>
      <w:lvlText w:val=""/>
      <w:lvlJc w:val="left"/>
      <w:pPr>
        <w:tabs>
          <w:tab w:val="left" w:pos="1980"/>
        </w:tabs>
        <w:ind w:left="1980" w:hanging="360"/>
      </w:pPr>
      <w:rPr>
        <w:rFonts w:ascii="Symbol" w:hAnsi="Symbol"/>
      </w:rPr>
    </w:lvl>
    <w:lvl w:ilvl="1">
      <w:start w:val="1"/>
      <w:numFmt w:val="bullet"/>
      <w:lvlText w:val="o"/>
      <w:lvlJc w:val="left"/>
      <w:pPr>
        <w:tabs>
          <w:tab w:val="left" w:pos="1980"/>
        </w:tabs>
        <w:ind w:left="1980" w:hanging="360"/>
      </w:pPr>
      <w:rPr>
        <w:rFonts w:ascii="Courier New" w:hAnsi="Courier New"/>
      </w:rPr>
    </w:lvl>
    <w:lvl w:ilvl="2">
      <w:start w:val="1"/>
      <w:numFmt w:val="bullet"/>
      <w:lvlText w:val=""/>
      <w:lvlJc w:val="left"/>
      <w:pPr>
        <w:tabs>
          <w:tab w:val="left" w:pos="2700"/>
        </w:tabs>
        <w:ind w:left="2700" w:hanging="360"/>
      </w:pPr>
      <w:rPr>
        <w:rFonts w:ascii="Wingdings" w:hAnsi="Wingdings"/>
      </w:rPr>
    </w:lvl>
    <w:lvl w:ilvl="3">
      <w:start w:val="1"/>
      <w:numFmt w:val="bullet"/>
      <w:lvlText w:val=""/>
      <w:lvlJc w:val="left"/>
      <w:pPr>
        <w:tabs>
          <w:tab w:val="left" w:pos="3420"/>
        </w:tabs>
        <w:ind w:left="3420" w:hanging="360"/>
      </w:pPr>
      <w:rPr>
        <w:rFonts w:ascii="Symbol" w:hAnsi="Symbol"/>
      </w:rPr>
    </w:lvl>
    <w:lvl w:ilvl="4">
      <w:start w:val="1"/>
      <w:numFmt w:val="bullet"/>
      <w:lvlText w:val="o"/>
      <w:lvlJc w:val="left"/>
      <w:pPr>
        <w:tabs>
          <w:tab w:val="left" w:pos="4140"/>
        </w:tabs>
        <w:ind w:left="4140" w:hanging="360"/>
      </w:pPr>
      <w:rPr>
        <w:rFonts w:ascii="Courier New" w:hAnsi="Courier New"/>
      </w:rPr>
    </w:lvl>
    <w:lvl w:ilvl="5">
      <w:start w:val="1"/>
      <w:numFmt w:val="bullet"/>
      <w:lvlText w:val=""/>
      <w:lvlJc w:val="left"/>
      <w:pPr>
        <w:tabs>
          <w:tab w:val="left" w:pos="4860"/>
        </w:tabs>
        <w:ind w:left="4860" w:hanging="360"/>
      </w:pPr>
      <w:rPr>
        <w:rFonts w:ascii="Wingdings" w:hAnsi="Wingdings"/>
      </w:rPr>
    </w:lvl>
    <w:lvl w:ilvl="6">
      <w:start w:val="1"/>
      <w:numFmt w:val="bullet"/>
      <w:lvlText w:val=""/>
      <w:lvlJc w:val="left"/>
      <w:pPr>
        <w:tabs>
          <w:tab w:val="left" w:pos="5580"/>
        </w:tabs>
        <w:ind w:left="5580" w:hanging="360"/>
      </w:pPr>
      <w:rPr>
        <w:rFonts w:ascii="Symbol" w:hAnsi="Symbol"/>
      </w:rPr>
    </w:lvl>
    <w:lvl w:ilvl="7">
      <w:start w:val="1"/>
      <w:numFmt w:val="bullet"/>
      <w:lvlText w:val="o"/>
      <w:lvlJc w:val="left"/>
      <w:pPr>
        <w:tabs>
          <w:tab w:val="left" w:pos="6300"/>
        </w:tabs>
        <w:ind w:left="6300" w:hanging="360"/>
      </w:pPr>
      <w:rPr>
        <w:rFonts w:ascii="Courier New" w:hAnsi="Courier New"/>
      </w:rPr>
    </w:lvl>
    <w:lvl w:ilvl="8">
      <w:start w:val="1"/>
      <w:numFmt w:val="bullet"/>
      <w:lvlText w:val=""/>
      <w:lvlJc w:val="left"/>
      <w:pPr>
        <w:tabs>
          <w:tab w:val="left" w:pos="7020"/>
        </w:tabs>
        <w:ind w:left="7020" w:hanging="360"/>
      </w:pPr>
      <w:rPr>
        <w:rFonts w:ascii="Wingdings" w:hAnsi="Wingdings"/>
      </w:rPr>
    </w:lvl>
  </w:abstractNum>
  <w:abstractNum w:abstractNumId="29" w15:restartNumberingAfterBreak="0">
    <w:nsid w:val="4D770803"/>
    <w:multiLevelType w:val="hybridMultilevel"/>
    <w:tmpl w:val="B28AD28E"/>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0" w15:restartNumberingAfterBreak="0">
    <w:nsid w:val="4DBD07E6"/>
    <w:multiLevelType w:val="multilevel"/>
    <w:tmpl w:val="500099A2"/>
    <w:lvl w:ilvl="0">
      <w:start w:val="1"/>
      <w:numFmt w:val="bullet"/>
      <w:lvlText w:val=""/>
      <w:lvlJc w:val="left"/>
      <w:pPr>
        <w:ind w:left="777" w:hanging="360"/>
      </w:pPr>
      <w:rPr>
        <w:rFonts w:ascii="Symbol" w:hAnsi="Symbol"/>
      </w:rPr>
    </w:lvl>
    <w:lvl w:ilvl="1">
      <w:start w:val="1"/>
      <w:numFmt w:val="bullet"/>
      <w:lvlText w:val="o"/>
      <w:lvlJc w:val="left"/>
      <w:pPr>
        <w:ind w:left="1497" w:hanging="360"/>
      </w:pPr>
      <w:rPr>
        <w:rFonts w:ascii="Courier New" w:hAnsi="Courier New"/>
      </w:rPr>
    </w:lvl>
    <w:lvl w:ilvl="2">
      <w:start w:val="1"/>
      <w:numFmt w:val="bullet"/>
      <w:lvlText w:val=""/>
      <w:lvlJc w:val="left"/>
      <w:pPr>
        <w:ind w:left="2217" w:hanging="360"/>
      </w:pPr>
      <w:rPr>
        <w:rFonts w:ascii="Wingdings" w:hAnsi="Wingdings"/>
      </w:rPr>
    </w:lvl>
    <w:lvl w:ilvl="3">
      <w:start w:val="1"/>
      <w:numFmt w:val="bullet"/>
      <w:lvlText w:val=""/>
      <w:lvlJc w:val="left"/>
      <w:pPr>
        <w:ind w:left="2937" w:hanging="360"/>
      </w:pPr>
      <w:rPr>
        <w:rFonts w:ascii="Symbol" w:hAnsi="Symbol"/>
      </w:rPr>
    </w:lvl>
    <w:lvl w:ilvl="4">
      <w:start w:val="1"/>
      <w:numFmt w:val="bullet"/>
      <w:lvlText w:val="o"/>
      <w:lvlJc w:val="left"/>
      <w:pPr>
        <w:ind w:left="3657" w:hanging="360"/>
      </w:pPr>
      <w:rPr>
        <w:rFonts w:ascii="Courier New" w:hAnsi="Courier New"/>
      </w:rPr>
    </w:lvl>
    <w:lvl w:ilvl="5">
      <w:start w:val="1"/>
      <w:numFmt w:val="bullet"/>
      <w:lvlText w:val=""/>
      <w:lvlJc w:val="left"/>
      <w:pPr>
        <w:ind w:left="4377" w:hanging="360"/>
      </w:pPr>
      <w:rPr>
        <w:rFonts w:ascii="Wingdings" w:hAnsi="Wingdings"/>
      </w:rPr>
    </w:lvl>
    <w:lvl w:ilvl="6">
      <w:start w:val="1"/>
      <w:numFmt w:val="bullet"/>
      <w:lvlText w:val=""/>
      <w:lvlJc w:val="left"/>
      <w:pPr>
        <w:ind w:left="5097" w:hanging="360"/>
      </w:pPr>
      <w:rPr>
        <w:rFonts w:ascii="Symbol" w:hAnsi="Symbol"/>
      </w:rPr>
    </w:lvl>
    <w:lvl w:ilvl="7">
      <w:start w:val="1"/>
      <w:numFmt w:val="bullet"/>
      <w:lvlText w:val="o"/>
      <w:lvlJc w:val="left"/>
      <w:pPr>
        <w:ind w:left="5817" w:hanging="360"/>
      </w:pPr>
      <w:rPr>
        <w:rFonts w:ascii="Courier New" w:hAnsi="Courier New"/>
      </w:rPr>
    </w:lvl>
    <w:lvl w:ilvl="8">
      <w:start w:val="1"/>
      <w:numFmt w:val="bullet"/>
      <w:lvlText w:val=""/>
      <w:lvlJc w:val="left"/>
      <w:pPr>
        <w:ind w:left="6537" w:hanging="360"/>
      </w:pPr>
      <w:rPr>
        <w:rFonts w:ascii="Wingdings" w:hAnsi="Wingdings"/>
      </w:rPr>
    </w:lvl>
  </w:abstractNum>
  <w:abstractNum w:abstractNumId="31" w15:restartNumberingAfterBreak="0">
    <w:nsid w:val="4DF50339"/>
    <w:multiLevelType w:val="multilevel"/>
    <w:tmpl w:val="B86A4F72"/>
    <w:lvl w:ilvl="0">
      <w:start w:val="1"/>
      <w:numFmt w:val="bullet"/>
      <w:lvlText w:val=""/>
      <w:lvlJc w:val="left"/>
      <w:pPr>
        <w:ind w:left="786"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32" w15:restartNumberingAfterBreak="0">
    <w:nsid w:val="51CC3DEE"/>
    <w:multiLevelType w:val="hybridMultilevel"/>
    <w:tmpl w:val="BD62F75A"/>
    <w:lvl w:ilvl="0" w:tplc="09A8E916">
      <w:start w:val="1"/>
      <w:numFmt w:val="decimal"/>
      <w:lvlText w:val="2.%1."/>
      <w:lvlJc w:val="left"/>
      <w:pPr>
        <w:ind w:left="1495"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33" w15:restartNumberingAfterBreak="0">
    <w:nsid w:val="53FF276C"/>
    <w:multiLevelType w:val="hybridMultilevel"/>
    <w:tmpl w:val="3E886D60"/>
    <w:lvl w:ilvl="0" w:tplc="9C6A3706">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34" w15:restartNumberingAfterBreak="0">
    <w:nsid w:val="544817CF"/>
    <w:multiLevelType w:val="hybridMultilevel"/>
    <w:tmpl w:val="065E970A"/>
    <w:lvl w:ilvl="0" w:tplc="8942493E">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76D3629"/>
    <w:multiLevelType w:val="hybridMultilevel"/>
    <w:tmpl w:val="0908B740"/>
    <w:lvl w:ilvl="0" w:tplc="014C089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CF26C8B"/>
    <w:multiLevelType w:val="hybridMultilevel"/>
    <w:tmpl w:val="9C1ECCBA"/>
    <w:lvl w:ilvl="0" w:tplc="014C089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3404792"/>
    <w:multiLevelType w:val="hybridMultilevel"/>
    <w:tmpl w:val="4EA46554"/>
    <w:lvl w:ilvl="0" w:tplc="9C6A3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4FD7C60"/>
    <w:multiLevelType w:val="hybridMultilevel"/>
    <w:tmpl w:val="618C93AA"/>
    <w:lvl w:ilvl="0" w:tplc="0419000F">
      <w:start w:val="1"/>
      <w:numFmt w:val="decimal"/>
      <w:lvlText w:val="%1."/>
      <w:lvlJc w:val="left"/>
      <w:pPr>
        <w:ind w:left="121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662438DA"/>
    <w:multiLevelType w:val="hybridMultilevel"/>
    <w:tmpl w:val="E2C88E5A"/>
    <w:lvl w:ilvl="0" w:tplc="9C6A3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8846BE6"/>
    <w:multiLevelType w:val="hybridMultilevel"/>
    <w:tmpl w:val="4D6202BC"/>
    <w:lvl w:ilvl="0" w:tplc="652CBD40">
      <w:start w:val="1"/>
      <w:numFmt w:val="decimal"/>
      <w:lvlText w:val="1.%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9643E83"/>
    <w:multiLevelType w:val="hybridMultilevel"/>
    <w:tmpl w:val="F05CBAC4"/>
    <w:lvl w:ilvl="0" w:tplc="09A8E916">
      <w:start w:val="1"/>
      <w:numFmt w:val="decimal"/>
      <w:lvlText w:val="2.%1."/>
      <w:lvlJc w:val="left"/>
      <w:pPr>
        <w:ind w:left="1334" w:hanging="360"/>
      </w:pPr>
      <w:rPr>
        <w:rFonts w:hint="default"/>
      </w:rPr>
    </w:lvl>
    <w:lvl w:ilvl="1" w:tplc="04190019" w:tentative="1">
      <w:start w:val="1"/>
      <w:numFmt w:val="lowerLetter"/>
      <w:lvlText w:val="%2."/>
      <w:lvlJc w:val="left"/>
      <w:pPr>
        <w:ind w:left="2054" w:hanging="360"/>
      </w:pPr>
    </w:lvl>
    <w:lvl w:ilvl="2" w:tplc="0419001B" w:tentative="1">
      <w:start w:val="1"/>
      <w:numFmt w:val="lowerRoman"/>
      <w:lvlText w:val="%3."/>
      <w:lvlJc w:val="right"/>
      <w:pPr>
        <w:ind w:left="2774" w:hanging="180"/>
      </w:pPr>
    </w:lvl>
    <w:lvl w:ilvl="3" w:tplc="0419000F" w:tentative="1">
      <w:start w:val="1"/>
      <w:numFmt w:val="decimal"/>
      <w:lvlText w:val="%4."/>
      <w:lvlJc w:val="left"/>
      <w:pPr>
        <w:ind w:left="3494" w:hanging="360"/>
      </w:pPr>
    </w:lvl>
    <w:lvl w:ilvl="4" w:tplc="04190019" w:tentative="1">
      <w:start w:val="1"/>
      <w:numFmt w:val="lowerLetter"/>
      <w:lvlText w:val="%5."/>
      <w:lvlJc w:val="left"/>
      <w:pPr>
        <w:ind w:left="4214" w:hanging="360"/>
      </w:pPr>
    </w:lvl>
    <w:lvl w:ilvl="5" w:tplc="0419001B" w:tentative="1">
      <w:start w:val="1"/>
      <w:numFmt w:val="lowerRoman"/>
      <w:lvlText w:val="%6."/>
      <w:lvlJc w:val="right"/>
      <w:pPr>
        <w:ind w:left="4934" w:hanging="180"/>
      </w:pPr>
    </w:lvl>
    <w:lvl w:ilvl="6" w:tplc="0419000F" w:tentative="1">
      <w:start w:val="1"/>
      <w:numFmt w:val="decimal"/>
      <w:lvlText w:val="%7."/>
      <w:lvlJc w:val="left"/>
      <w:pPr>
        <w:ind w:left="5654" w:hanging="360"/>
      </w:pPr>
    </w:lvl>
    <w:lvl w:ilvl="7" w:tplc="04190019" w:tentative="1">
      <w:start w:val="1"/>
      <w:numFmt w:val="lowerLetter"/>
      <w:lvlText w:val="%8."/>
      <w:lvlJc w:val="left"/>
      <w:pPr>
        <w:ind w:left="6374" w:hanging="360"/>
      </w:pPr>
    </w:lvl>
    <w:lvl w:ilvl="8" w:tplc="0419001B" w:tentative="1">
      <w:start w:val="1"/>
      <w:numFmt w:val="lowerRoman"/>
      <w:lvlText w:val="%9."/>
      <w:lvlJc w:val="right"/>
      <w:pPr>
        <w:ind w:left="7094" w:hanging="180"/>
      </w:pPr>
    </w:lvl>
  </w:abstractNum>
  <w:abstractNum w:abstractNumId="42" w15:restartNumberingAfterBreak="0">
    <w:nsid w:val="798B11BB"/>
    <w:multiLevelType w:val="multilevel"/>
    <w:tmpl w:val="B6102840"/>
    <w:lvl w:ilvl="0">
      <w:start w:val="1"/>
      <w:numFmt w:val="bullet"/>
      <w:lvlText w:val=""/>
      <w:lvlJc w:val="left"/>
      <w:pPr>
        <w:tabs>
          <w:tab w:val="left" w:pos="1440"/>
        </w:tabs>
        <w:ind w:left="144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3" w15:restartNumberingAfterBreak="0">
    <w:nsid w:val="79993C55"/>
    <w:multiLevelType w:val="hybridMultilevel"/>
    <w:tmpl w:val="D0C49D22"/>
    <w:lvl w:ilvl="0" w:tplc="B58E92D8">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19"/>
  </w:num>
  <w:num w:numId="3">
    <w:abstractNumId w:val="42"/>
  </w:num>
  <w:num w:numId="4">
    <w:abstractNumId w:val="27"/>
  </w:num>
  <w:num w:numId="5">
    <w:abstractNumId w:val="12"/>
  </w:num>
  <w:num w:numId="6">
    <w:abstractNumId w:val="8"/>
  </w:num>
  <w:num w:numId="7">
    <w:abstractNumId w:val="31"/>
  </w:num>
  <w:num w:numId="8">
    <w:abstractNumId w:val="10"/>
  </w:num>
  <w:num w:numId="9">
    <w:abstractNumId w:val="28"/>
  </w:num>
  <w:num w:numId="10">
    <w:abstractNumId w:val="24"/>
  </w:num>
  <w:num w:numId="11">
    <w:abstractNumId w:val="1"/>
  </w:num>
  <w:num w:numId="12">
    <w:abstractNumId w:val="18"/>
  </w:num>
  <w:num w:numId="13">
    <w:abstractNumId w:val="0"/>
  </w:num>
  <w:num w:numId="14">
    <w:abstractNumId w:val="11"/>
  </w:num>
  <w:num w:numId="15">
    <w:abstractNumId w:val="22"/>
  </w:num>
  <w:num w:numId="16">
    <w:abstractNumId w:val="4"/>
  </w:num>
  <w:num w:numId="17">
    <w:abstractNumId w:val="29"/>
  </w:num>
  <w:num w:numId="18">
    <w:abstractNumId w:val="38"/>
  </w:num>
  <w:num w:numId="19">
    <w:abstractNumId w:val="25"/>
  </w:num>
  <w:num w:numId="20">
    <w:abstractNumId w:val="17"/>
  </w:num>
  <w:num w:numId="21">
    <w:abstractNumId w:val="7"/>
  </w:num>
  <w:num w:numId="22">
    <w:abstractNumId w:val="32"/>
  </w:num>
  <w:num w:numId="23">
    <w:abstractNumId w:val="26"/>
  </w:num>
  <w:num w:numId="24">
    <w:abstractNumId w:val="14"/>
  </w:num>
  <w:num w:numId="25">
    <w:abstractNumId w:val="5"/>
  </w:num>
  <w:num w:numId="26">
    <w:abstractNumId w:val="15"/>
  </w:num>
  <w:num w:numId="27">
    <w:abstractNumId w:val="37"/>
  </w:num>
  <w:num w:numId="28">
    <w:abstractNumId w:val="39"/>
  </w:num>
  <w:num w:numId="29">
    <w:abstractNumId w:val="16"/>
  </w:num>
  <w:num w:numId="30">
    <w:abstractNumId w:val="3"/>
  </w:num>
  <w:num w:numId="31">
    <w:abstractNumId w:val="35"/>
  </w:num>
  <w:num w:numId="32">
    <w:abstractNumId w:val="34"/>
  </w:num>
  <w:num w:numId="33">
    <w:abstractNumId w:val="43"/>
  </w:num>
  <w:num w:numId="34">
    <w:abstractNumId w:val="41"/>
  </w:num>
  <w:num w:numId="35">
    <w:abstractNumId w:val="33"/>
  </w:num>
  <w:num w:numId="36">
    <w:abstractNumId w:val="13"/>
  </w:num>
  <w:num w:numId="37">
    <w:abstractNumId w:val="21"/>
  </w:num>
  <w:num w:numId="38">
    <w:abstractNumId w:val="2"/>
  </w:num>
  <w:num w:numId="39">
    <w:abstractNumId w:val="40"/>
  </w:num>
  <w:num w:numId="40">
    <w:abstractNumId w:val="23"/>
  </w:num>
  <w:num w:numId="41">
    <w:abstractNumId w:val="6"/>
  </w:num>
  <w:num w:numId="42">
    <w:abstractNumId w:val="9"/>
  </w:num>
  <w:num w:numId="43">
    <w:abstractNumId w:val="36"/>
  </w:num>
  <w:num w:numId="44">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8B"/>
    <w:rsid w:val="00002292"/>
    <w:rsid w:val="000026D7"/>
    <w:rsid w:val="00002B02"/>
    <w:rsid w:val="00015118"/>
    <w:rsid w:val="000204A9"/>
    <w:rsid w:val="00026D11"/>
    <w:rsid w:val="00027D60"/>
    <w:rsid w:val="00031838"/>
    <w:rsid w:val="00044723"/>
    <w:rsid w:val="0006263C"/>
    <w:rsid w:val="00066A99"/>
    <w:rsid w:val="00094C35"/>
    <w:rsid w:val="000A2933"/>
    <w:rsid w:val="000A2C10"/>
    <w:rsid w:val="000A2FD1"/>
    <w:rsid w:val="000B09C7"/>
    <w:rsid w:val="000B0FE3"/>
    <w:rsid w:val="000B51C5"/>
    <w:rsid w:val="000B553D"/>
    <w:rsid w:val="000C7880"/>
    <w:rsid w:val="000D7399"/>
    <w:rsid w:val="000E1192"/>
    <w:rsid w:val="000F0231"/>
    <w:rsid w:val="000F23B1"/>
    <w:rsid w:val="000F7141"/>
    <w:rsid w:val="00100056"/>
    <w:rsid w:val="0010786A"/>
    <w:rsid w:val="00117444"/>
    <w:rsid w:val="00126EE7"/>
    <w:rsid w:val="00131E7C"/>
    <w:rsid w:val="00140043"/>
    <w:rsid w:val="001434C9"/>
    <w:rsid w:val="001549D7"/>
    <w:rsid w:val="0016049D"/>
    <w:rsid w:val="001615C1"/>
    <w:rsid w:val="00170C2B"/>
    <w:rsid w:val="00172BA1"/>
    <w:rsid w:val="0017513D"/>
    <w:rsid w:val="00175642"/>
    <w:rsid w:val="0018217B"/>
    <w:rsid w:val="001B078E"/>
    <w:rsid w:val="001B1514"/>
    <w:rsid w:val="001C3056"/>
    <w:rsid w:val="001E6B6C"/>
    <w:rsid w:val="001F60DF"/>
    <w:rsid w:val="00200FD4"/>
    <w:rsid w:val="00204F76"/>
    <w:rsid w:val="0021072A"/>
    <w:rsid w:val="00210DF6"/>
    <w:rsid w:val="002267E7"/>
    <w:rsid w:val="00237C61"/>
    <w:rsid w:val="00241980"/>
    <w:rsid w:val="002527DD"/>
    <w:rsid w:val="00274FAB"/>
    <w:rsid w:val="002872CE"/>
    <w:rsid w:val="00297DA4"/>
    <w:rsid w:val="002A0DB3"/>
    <w:rsid w:val="002A1330"/>
    <w:rsid w:val="002A26E1"/>
    <w:rsid w:val="002A4820"/>
    <w:rsid w:val="002B155E"/>
    <w:rsid w:val="002B2115"/>
    <w:rsid w:val="002D0B09"/>
    <w:rsid w:val="002E2DC4"/>
    <w:rsid w:val="002E7323"/>
    <w:rsid w:val="00305C6E"/>
    <w:rsid w:val="003068FA"/>
    <w:rsid w:val="003109F9"/>
    <w:rsid w:val="00311E9B"/>
    <w:rsid w:val="00312922"/>
    <w:rsid w:val="00315A6A"/>
    <w:rsid w:val="00320D3E"/>
    <w:rsid w:val="003256E0"/>
    <w:rsid w:val="003273ED"/>
    <w:rsid w:val="00360DDC"/>
    <w:rsid w:val="00361D82"/>
    <w:rsid w:val="00366846"/>
    <w:rsid w:val="003701DC"/>
    <w:rsid w:val="0037727D"/>
    <w:rsid w:val="00385B3D"/>
    <w:rsid w:val="003B2133"/>
    <w:rsid w:val="003B514A"/>
    <w:rsid w:val="003B5EAF"/>
    <w:rsid w:val="003B7D48"/>
    <w:rsid w:val="003C532A"/>
    <w:rsid w:val="003D519A"/>
    <w:rsid w:val="003D564C"/>
    <w:rsid w:val="003D761E"/>
    <w:rsid w:val="003F3D8C"/>
    <w:rsid w:val="003F3F6E"/>
    <w:rsid w:val="003F4938"/>
    <w:rsid w:val="004064F8"/>
    <w:rsid w:val="00417491"/>
    <w:rsid w:val="0042203F"/>
    <w:rsid w:val="0043128C"/>
    <w:rsid w:val="0043241B"/>
    <w:rsid w:val="0044622E"/>
    <w:rsid w:val="00446DBB"/>
    <w:rsid w:val="00453325"/>
    <w:rsid w:val="00465547"/>
    <w:rsid w:val="00466F50"/>
    <w:rsid w:val="00467397"/>
    <w:rsid w:val="004706DB"/>
    <w:rsid w:val="004736DA"/>
    <w:rsid w:val="004743A2"/>
    <w:rsid w:val="004760F3"/>
    <w:rsid w:val="00480E05"/>
    <w:rsid w:val="004842ED"/>
    <w:rsid w:val="00491DAD"/>
    <w:rsid w:val="00497B25"/>
    <w:rsid w:val="004A3BA5"/>
    <w:rsid w:val="004A7A8A"/>
    <w:rsid w:val="004B6EB0"/>
    <w:rsid w:val="004B6EC5"/>
    <w:rsid w:val="004C3B84"/>
    <w:rsid w:val="004C5E7F"/>
    <w:rsid w:val="004C7F0C"/>
    <w:rsid w:val="004E0F07"/>
    <w:rsid w:val="004F3A0B"/>
    <w:rsid w:val="00536612"/>
    <w:rsid w:val="00550457"/>
    <w:rsid w:val="00581405"/>
    <w:rsid w:val="0058473D"/>
    <w:rsid w:val="005959FF"/>
    <w:rsid w:val="005A1209"/>
    <w:rsid w:val="005B227E"/>
    <w:rsid w:val="005C0263"/>
    <w:rsid w:val="005D4B45"/>
    <w:rsid w:val="005D4BDD"/>
    <w:rsid w:val="005E0607"/>
    <w:rsid w:val="005F0A75"/>
    <w:rsid w:val="005F1376"/>
    <w:rsid w:val="00612C98"/>
    <w:rsid w:val="0062559C"/>
    <w:rsid w:val="0063728D"/>
    <w:rsid w:val="006441BD"/>
    <w:rsid w:val="00647230"/>
    <w:rsid w:val="0065243F"/>
    <w:rsid w:val="00653B6B"/>
    <w:rsid w:val="0065661B"/>
    <w:rsid w:val="006607BC"/>
    <w:rsid w:val="006716E0"/>
    <w:rsid w:val="00672E9C"/>
    <w:rsid w:val="00672F1E"/>
    <w:rsid w:val="006967CD"/>
    <w:rsid w:val="006A19BB"/>
    <w:rsid w:val="006A309D"/>
    <w:rsid w:val="006A3CF7"/>
    <w:rsid w:val="006B0E09"/>
    <w:rsid w:val="006C02F4"/>
    <w:rsid w:val="006C5356"/>
    <w:rsid w:val="006D0B35"/>
    <w:rsid w:val="006F1976"/>
    <w:rsid w:val="00702F96"/>
    <w:rsid w:val="007167DF"/>
    <w:rsid w:val="00720994"/>
    <w:rsid w:val="00721DC4"/>
    <w:rsid w:val="00734588"/>
    <w:rsid w:val="00734EEA"/>
    <w:rsid w:val="0074708D"/>
    <w:rsid w:val="007651CF"/>
    <w:rsid w:val="00771E96"/>
    <w:rsid w:val="0077791A"/>
    <w:rsid w:val="007869FA"/>
    <w:rsid w:val="0079503A"/>
    <w:rsid w:val="007A19B5"/>
    <w:rsid w:val="007A223A"/>
    <w:rsid w:val="007B15AD"/>
    <w:rsid w:val="007B16B7"/>
    <w:rsid w:val="007B28E2"/>
    <w:rsid w:val="007E00DB"/>
    <w:rsid w:val="007F72CB"/>
    <w:rsid w:val="008162C6"/>
    <w:rsid w:val="00822D8B"/>
    <w:rsid w:val="0083178A"/>
    <w:rsid w:val="0083430D"/>
    <w:rsid w:val="0084086C"/>
    <w:rsid w:val="00846F19"/>
    <w:rsid w:val="008510B7"/>
    <w:rsid w:val="008512F8"/>
    <w:rsid w:val="00864406"/>
    <w:rsid w:val="008702EC"/>
    <w:rsid w:val="0088612D"/>
    <w:rsid w:val="008943E5"/>
    <w:rsid w:val="00894C43"/>
    <w:rsid w:val="00896C45"/>
    <w:rsid w:val="008A2E5D"/>
    <w:rsid w:val="008A591C"/>
    <w:rsid w:val="008C3077"/>
    <w:rsid w:val="008D632D"/>
    <w:rsid w:val="008E5F7B"/>
    <w:rsid w:val="00910B7B"/>
    <w:rsid w:val="00914219"/>
    <w:rsid w:val="009222A2"/>
    <w:rsid w:val="009327CD"/>
    <w:rsid w:val="009354B9"/>
    <w:rsid w:val="00946F83"/>
    <w:rsid w:val="00954F86"/>
    <w:rsid w:val="00967368"/>
    <w:rsid w:val="009810F5"/>
    <w:rsid w:val="00985FC1"/>
    <w:rsid w:val="009919D2"/>
    <w:rsid w:val="00993DF7"/>
    <w:rsid w:val="009A5ED2"/>
    <w:rsid w:val="009C6E56"/>
    <w:rsid w:val="009C7350"/>
    <w:rsid w:val="009D1712"/>
    <w:rsid w:val="009D1F39"/>
    <w:rsid w:val="009E0F1A"/>
    <w:rsid w:val="009F2569"/>
    <w:rsid w:val="00A13660"/>
    <w:rsid w:val="00A1539E"/>
    <w:rsid w:val="00A15E01"/>
    <w:rsid w:val="00A17D5D"/>
    <w:rsid w:val="00A23C8D"/>
    <w:rsid w:val="00A23F1A"/>
    <w:rsid w:val="00A27075"/>
    <w:rsid w:val="00A30E20"/>
    <w:rsid w:val="00A40E6F"/>
    <w:rsid w:val="00A44B35"/>
    <w:rsid w:val="00A63EF3"/>
    <w:rsid w:val="00A735B1"/>
    <w:rsid w:val="00AB429A"/>
    <w:rsid w:val="00AC1870"/>
    <w:rsid w:val="00AC42ED"/>
    <w:rsid w:val="00AE5C13"/>
    <w:rsid w:val="00AF2024"/>
    <w:rsid w:val="00B040F9"/>
    <w:rsid w:val="00B10F08"/>
    <w:rsid w:val="00B13566"/>
    <w:rsid w:val="00B13F0F"/>
    <w:rsid w:val="00B23759"/>
    <w:rsid w:val="00B36623"/>
    <w:rsid w:val="00B535B4"/>
    <w:rsid w:val="00B543CB"/>
    <w:rsid w:val="00B571FA"/>
    <w:rsid w:val="00B64EC4"/>
    <w:rsid w:val="00B653A0"/>
    <w:rsid w:val="00B654DE"/>
    <w:rsid w:val="00B708DD"/>
    <w:rsid w:val="00B718F2"/>
    <w:rsid w:val="00B722A6"/>
    <w:rsid w:val="00B81C4B"/>
    <w:rsid w:val="00B832DD"/>
    <w:rsid w:val="00BA3870"/>
    <w:rsid w:val="00BA508C"/>
    <w:rsid w:val="00BA63C7"/>
    <w:rsid w:val="00BA730D"/>
    <w:rsid w:val="00BB17D8"/>
    <w:rsid w:val="00BB6F1B"/>
    <w:rsid w:val="00BC3243"/>
    <w:rsid w:val="00BD2912"/>
    <w:rsid w:val="00BF53F6"/>
    <w:rsid w:val="00BF60ED"/>
    <w:rsid w:val="00C03700"/>
    <w:rsid w:val="00C05E78"/>
    <w:rsid w:val="00C20427"/>
    <w:rsid w:val="00C2069C"/>
    <w:rsid w:val="00C27A56"/>
    <w:rsid w:val="00C342A0"/>
    <w:rsid w:val="00C36DC3"/>
    <w:rsid w:val="00C53AF8"/>
    <w:rsid w:val="00C57ED2"/>
    <w:rsid w:val="00C71605"/>
    <w:rsid w:val="00C71CEA"/>
    <w:rsid w:val="00C837B8"/>
    <w:rsid w:val="00C91B8E"/>
    <w:rsid w:val="00C94321"/>
    <w:rsid w:val="00C95F16"/>
    <w:rsid w:val="00CA0D87"/>
    <w:rsid w:val="00CA118A"/>
    <w:rsid w:val="00CB1E29"/>
    <w:rsid w:val="00CB333C"/>
    <w:rsid w:val="00CB3A92"/>
    <w:rsid w:val="00CC18E8"/>
    <w:rsid w:val="00CC31AA"/>
    <w:rsid w:val="00CC7768"/>
    <w:rsid w:val="00CD0A4E"/>
    <w:rsid w:val="00CD4898"/>
    <w:rsid w:val="00CD6E44"/>
    <w:rsid w:val="00CD7477"/>
    <w:rsid w:val="00CF48D4"/>
    <w:rsid w:val="00CF4D7C"/>
    <w:rsid w:val="00D0225F"/>
    <w:rsid w:val="00D06070"/>
    <w:rsid w:val="00D14F70"/>
    <w:rsid w:val="00D15CB8"/>
    <w:rsid w:val="00D175BC"/>
    <w:rsid w:val="00D2168C"/>
    <w:rsid w:val="00D3194B"/>
    <w:rsid w:val="00D364BD"/>
    <w:rsid w:val="00D419FF"/>
    <w:rsid w:val="00D60D06"/>
    <w:rsid w:val="00D6187A"/>
    <w:rsid w:val="00D61D83"/>
    <w:rsid w:val="00D63648"/>
    <w:rsid w:val="00D744B3"/>
    <w:rsid w:val="00D75815"/>
    <w:rsid w:val="00D80CE4"/>
    <w:rsid w:val="00DB4E07"/>
    <w:rsid w:val="00DB5DA1"/>
    <w:rsid w:val="00DD1842"/>
    <w:rsid w:val="00DD2FA9"/>
    <w:rsid w:val="00DE6B41"/>
    <w:rsid w:val="00E06320"/>
    <w:rsid w:val="00E15B8B"/>
    <w:rsid w:val="00E16C45"/>
    <w:rsid w:val="00E24133"/>
    <w:rsid w:val="00E540B8"/>
    <w:rsid w:val="00E9513F"/>
    <w:rsid w:val="00EA4A52"/>
    <w:rsid w:val="00EB79F3"/>
    <w:rsid w:val="00F01059"/>
    <w:rsid w:val="00F043EE"/>
    <w:rsid w:val="00F04C8A"/>
    <w:rsid w:val="00F560F8"/>
    <w:rsid w:val="00F60C17"/>
    <w:rsid w:val="00F617E3"/>
    <w:rsid w:val="00F810D7"/>
    <w:rsid w:val="00F85C8F"/>
    <w:rsid w:val="00F861FF"/>
    <w:rsid w:val="00F9428A"/>
    <w:rsid w:val="00F97740"/>
    <w:rsid w:val="00FE1450"/>
    <w:rsid w:val="00FE409E"/>
    <w:rsid w:val="00FE4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0FB7034-C86F-450D-9FB2-9D5B7B3E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4"/>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
    <w:name w:val="heading 3"/>
    <w:basedOn w:val="a"/>
    <w:next w:val="a"/>
    <w:link w:val="30"/>
    <w:uiPriority w:val="9"/>
    <w:qFormat/>
    <w:pPr>
      <w:keepNext/>
      <w:spacing w:before="240" w:after="60"/>
      <w:outlineLvl w:val="2"/>
    </w:pPr>
    <w:rPr>
      <w:rFonts w:ascii="Calibri Light" w:hAnsi="Calibri Light"/>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character" w:customStyle="1" w:styleId="30">
    <w:name w:val="Заголовок 3 Знак"/>
    <w:basedOn w:val="1"/>
    <w:link w:val="3"/>
    <w:rPr>
      <w:rFonts w:ascii="Calibri Light" w:hAnsi="Calibri Light"/>
      <w:b/>
      <w:sz w:val="26"/>
    </w:rPr>
  </w:style>
  <w:style w:type="paragraph" w:customStyle="1" w:styleId="a3">
    <w:name w:val="Стиль Знак"/>
    <w:basedOn w:val="a"/>
    <w:next w:val="2"/>
    <w:link w:val="a4"/>
    <w:pPr>
      <w:spacing w:after="160" w:line="240" w:lineRule="exact"/>
    </w:pPr>
  </w:style>
  <w:style w:type="character" w:customStyle="1" w:styleId="a4">
    <w:name w:val="Стиль Знак"/>
    <w:basedOn w:val="1"/>
    <w:link w:val="a3"/>
    <w:rPr>
      <w:sz w:val="24"/>
    </w:rPr>
  </w:style>
  <w:style w:type="paragraph" w:customStyle="1" w:styleId="23">
    <w:name w:val="Основной текст (2)"/>
    <w:basedOn w:val="a"/>
    <w:link w:val="24"/>
    <w:pPr>
      <w:widowControl w:val="0"/>
      <w:spacing w:after="120" w:line="245" w:lineRule="exact"/>
      <w:jc w:val="center"/>
    </w:pPr>
    <w:rPr>
      <w:rFonts w:ascii="Cambria" w:hAnsi="Cambria"/>
      <w:sz w:val="20"/>
    </w:rPr>
  </w:style>
  <w:style w:type="character" w:customStyle="1" w:styleId="24">
    <w:name w:val="Основной текст (2)"/>
    <w:basedOn w:val="1"/>
    <w:link w:val="23"/>
    <w:rPr>
      <w:rFonts w:ascii="Cambria" w:hAnsi="Cambria"/>
      <w:sz w:val="20"/>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1"/>
    <w:link w:val="a5"/>
    <w:uiPriority w:val="99"/>
    <w:rPr>
      <w:sz w:val="24"/>
    </w:rPr>
  </w:style>
  <w:style w:type="paragraph" w:customStyle="1" w:styleId="12">
    <w:name w:val="Знак примечания1"/>
    <w:link w:val="a7"/>
    <w:rPr>
      <w:sz w:val="16"/>
    </w:rPr>
  </w:style>
  <w:style w:type="character" w:styleId="a7">
    <w:name w:val="annotation reference"/>
    <w:link w:val="12"/>
    <w:rPr>
      <w:sz w:val="16"/>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ConsPlusJurTerm">
    <w:name w:val="ConsPlusJurTerm"/>
    <w:link w:val="ConsPlusJurTerm0"/>
    <w:pPr>
      <w:widowControl w:val="0"/>
    </w:pPr>
    <w:rPr>
      <w:rFonts w:ascii="Tahoma" w:hAnsi="Tahoma"/>
      <w:sz w:val="26"/>
    </w:rPr>
  </w:style>
  <w:style w:type="character" w:customStyle="1" w:styleId="ConsPlusJurTerm0">
    <w:name w:val="ConsPlusJurTerm"/>
    <w:link w:val="ConsPlusJurTerm"/>
    <w:rPr>
      <w:rFonts w:ascii="Tahoma" w:hAnsi="Tahoma"/>
      <w:sz w:val="26"/>
    </w:rPr>
  </w:style>
  <w:style w:type="paragraph" w:customStyle="1" w:styleId="small">
    <w:name w:val="small"/>
    <w:basedOn w:val="a"/>
    <w:link w:val="small0"/>
    <w:pPr>
      <w:spacing w:beforeAutospacing="1" w:afterAutospacing="1"/>
    </w:pPr>
  </w:style>
  <w:style w:type="character" w:customStyle="1" w:styleId="small0">
    <w:name w:val="small"/>
    <w:basedOn w:val="1"/>
    <w:link w:val="small"/>
    <w:rPr>
      <w:sz w:val="24"/>
    </w:rPr>
  </w:style>
  <w:style w:type="paragraph" w:styleId="a8">
    <w:name w:val="annotation text"/>
    <w:basedOn w:val="a"/>
    <w:link w:val="a9"/>
    <w:rPr>
      <w:sz w:val="20"/>
    </w:rPr>
  </w:style>
  <w:style w:type="character" w:customStyle="1" w:styleId="a9">
    <w:name w:val="Текст примечания Знак"/>
    <w:basedOn w:val="1"/>
    <w:link w:val="a8"/>
    <w:rPr>
      <w:sz w:val="20"/>
    </w:rPr>
  </w:style>
  <w:style w:type="paragraph" w:customStyle="1" w:styleId="ConsPlusTextList">
    <w:name w:val="ConsPlusTextList"/>
    <w:link w:val="ConsPlusTextList0"/>
    <w:pPr>
      <w:widowControl w:val="0"/>
    </w:pPr>
    <w:rPr>
      <w:rFonts w:ascii="Arial" w:hAnsi="Arial"/>
    </w:rPr>
  </w:style>
  <w:style w:type="character" w:customStyle="1" w:styleId="ConsPlusTextList0">
    <w:name w:val="ConsPlusTextList"/>
    <w:link w:val="ConsPlusTextList"/>
    <w:rPr>
      <w:rFonts w:ascii="Arial" w:hAnsi="Arial"/>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sz w:val="24"/>
    </w:rPr>
  </w:style>
  <w:style w:type="paragraph" w:customStyle="1" w:styleId="ConsPlusTitle">
    <w:name w:val="ConsPlusTitle"/>
    <w:link w:val="ConsPlusTitle0"/>
    <w:pPr>
      <w:widowControl w:val="0"/>
    </w:pPr>
    <w:rPr>
      <w:rFonts w:ascii="Calibri" w:hAnsi="Calibri"/>
      <w:b/>
      <w:sz w:val="22"/>
    </w:rPr>
  </w:style>
  <w:style w:type="character" w:customStyle="1" w:styleId="ConsPlusTitle0">
    <w:name w:val="ConsPlusTitle"/>
    <w:link w:val="ConsPlusTitle"/>
    <w:rPr>
      <w:rFonts w:ascii="Calibri" w:hAnsi="Calibri"/>
      <w:b/>
      <w:sz w:val="22"/>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headertext">
    <w:name w:val="headertext"/>
    <w:basedOn w:val="a"/>
    <w:link w:val="headertext0"/>
    <w:pPr>
      <w:spacing w:beforeAutospacing="1" w:afterAutospacing="1"/>
    </w:pPr>
  </w:style>
  <w:style w:type="character" w:customStyle="1" w:styleId="headertext0">
    <w:name w:val="headertext"/>
    <w:basedOn w:val="1"/>
    <w:link w:val="headertext"/>
    <w:rPr>
      <w:sz w:val="24"/>
    </w:rPr>
  </w:style>
  <w:style w:type="paragraph" w:styleId="ac">
    <w:name w:val="List Paragraph"/>
    <w:basedOn w:val="a"/>
    <w:link w:val="ad"/>
    <w:pPr>
      <w:spacing w:after="160" w:line="264" w:lineRule="auto"/>
      <w:ind w:left="720"/>
      <w:contextualSpacing/>
    </w:pPr>
    <w:rPr>
      <w:rFonts w:ascii="Calibri" w:hAnsi="Calibri"/>
      <w:sz w:val="22"/>
    </w:rPr>
  </w:style>
  <w:style w:type="character" w:customStyle="1" w:styleId="13">
    <w:name w:val="Абзац списка1"/>
    <w:basedOn w:val="1"/>
    <w:rPr>
      <w:rFonts w:ascii="Calibri" w:hAnsi="Calibri"/>
      <w:sz w:val="22"/>
    </w:rPr>
  </w:style>
  <w:style w:type="paragraph" w:customStyle="1" w:styleId="ConsPlusTitlePage">
    <w:name w:val="ConsPlusTitlePage"/>
    <w:link w:val="ConsPlusTitlePage0"/>
    <w:pPr>
      <w:widowControl w:val="0"/>
    </w:pPr>
    <w:rPr>
      <w:rFonts w:ascii="Tahoma" w:hAnsi="Tahoma"/>
    </w:rPr>
  </w:style>
  <w:style w:type="character" w:customStyle="1" w:styleId="ConsPlusTitlePage0">
    <w:name w:val="ConsPlusTitlePage"/>
    <w:link w:val="ConsPlusTitlePage"/>
    <w:rPr>
      <w:rFonts w:ascii="Tahoma" w:hAnsi="Tahoma"/>
    </w:rPr>
  </w:style>
  <w:style w:type="paragraph" w:customStyle="1" w:styleId="14">
    <w:name w:val="Без интервала1"/>
    <w:link w:val="15"/>
    <w:rPr>
      <w:sz w:val="24"/>
    </w:rPr>
  </w:style>
  <w:style w:type="character" w:customStyle="1" w:styleId="15">
    <w:name w:val="Без интервала1"/>
    <w:link w:val="14"/>
    <w:rPr>
      <w:sz w:val="24"/>
    </w:rPr>
  </w:style>
  <w:style w:type="paragraph" w:styleId="25">
    <w:name w:val="Body Text 2"/>
    <w:basedOn w:val="a"/>
    <w:link w:val="26"/>
    <w:pPr>
      <w:spacing w:after="120" w:line="480" w:lineRule="auto"/>
    </w:pPr>
  </w:style>
  <w:style w:type="character" w:customStyle="1" w:styleId="26">
    <w:name w:val="Основной текст 2 Знак"/>
    <w:basedOn w:val="1"/>
    <w:link w:val="25"/>
    <w:rPr>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Cambria" w:hAnsi="Cambria"/>
      <w:b/>
      <w:sz w:val="32"/>
    </w:rPr>
  </w:style>
  <w:style w:type="paragraph" w:customStyle="1" w:styleId="16">
    <w:name w:val="Гиперссылка1"/>
    <w:link w:val="ae"/>
    <w:rPr>
      <w:color w:val="000080"/>
      <w:u w:val="single"/>
    </w:rPr>
  </w:style>
  <w:style w:type="character" w:styleId="ae">
    <w:name w:val="Hyperlink"/>
    <w:link w:val="16"/>
    <w:rPr>
      <w:color w:val="000080"/>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19">
    <w:name w:val="Знак концевой сноски1"/>
    <w:link w:val="af"/>
    <w:rPr>
      <w:vertAlign w:val="superscript"/>
    </w:rPr>
  </w:style>
  <w:style w:type="character" w:styleId="af">
    <w:name w:val="endnote reference"/>
    <w:link w:val="19"/>
    <w:rPr>
      <w:vertAlign w:val="superscript"/>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0">
    <w:name w:val="annotation subject"/>
    <w:basedOn w:val="a8"/>
    <w:next w:val="a8"/>
    <w:link w:val="af1"/>
    <w:rPr>
      <w:b/>
    </w:rPr>
  </w:style>
  <w:style w:type="character" w:customStyle="1" w:styleId="af1">
    <w:name w:val="Тема примечания Знак"/>
    <w:basedOn w:val="a9"/>
    <w:link w:val="af0"/>
    <w:rPr>
      <w:b/>
      <w:sz w:val="20"/>
    </w:rPr>
  </w:style>
  <w:style w:type="paragraph" w:customStyle="1" w:styleId="Web1">
    <w:name w:val="Обычный (Web)1 Знак Знак"/>
    <w:link w:val="Web10"/>
    <w:rPr>
      <w:rFonts w:ascii="Arial" w:hAnsi="Arial"/>
      <w:color w:val="332E2D"/>
      <w:spacing w:val="2"/>
      <w:sz w:val="24"/>
    </w:rPr>
  </w:style>
  <w:style w:type="character" w:customStyle="1" w:styleId="Web10">
    <w:name w:val="Обычный (Web)1 Знак Знак"/>
    <w:link w:val="Web1"/>
    <w:rPr>
      <w:rFonts w:ascii="Arial" w:hAnsi="Arial"/>
      <w:color w:val="332E2D"/>
      <w:spacing w:val="2"/>
      <w:sz w:val="24"/>
    </w:rPr>
  </w:style>
  <w:style w:type="paragraph" w:styleId="af2">
    <w:name w:val="Balloon Text"/>
    <w:basedOn w:val="a"/>
    <w:link w:val="af3"/>
    <w:rPr>
      <w:rFonts w:ascii="Segoe UI" w:hAnsi="Segoe UI"/>
      <w:sz w:val="18"/>
    </w:rPr>
  </w:style>
  <w:style w:type="character" w:customStyle="1" w:styleId="af3">
    <w:name w:val="Текст выноски Знак"/>
    <w:basedOn w:val="1"/>
    <w:link w:val="af2"/>
    <w:rPr>
      <w:rFonts w:ascii="Segoe UI" w:hAnsi="Segoe UI"/>
      <w:sz w:val="18"/>
    </w:rPr>
  </w:style>
  <w:style w:type="paragraph" w:customStyle="1" w:styleId="Style">
    <w:name w:val="Style"/>
    <w:link w:val="Style0"/>
    <w:pPr>
      <w:widowControl w:val="0"/>
      <w:ind w:left="34"/>
    </w:pPr>
    <w:rPr>
      <w:rFonts w:ascii="Arial" w:hAnsi="Arial"/>
      <w:sz w:val="24"/>
    </w:rPr>
  </w:style>
  <w:style w:type="character" w:customStyle="1" w:styleId="Style0">
    <w:name w:val="Style"/>
    <w:link w:val="Style"/>
    <w:rPr>
      <w:rFonts w:ascii="Arial" w:hAnsi="Arial"/>
      <w:sz w:val="24"/>
    </w:rPr>
  </w:style>
  <w:style w:type="paragraph" w:customStyle="1" w:styleId="blk">
    <w:name w:val="blk"/>
    <w:link w:val="blk0"/>
  </w:style>
  <w:style w:type="character" w:customStyle="1" w:styleId="blk0">
    <w:name w:val="blk"/>
    <w:link w:val="blk"/>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a">
    <w:name w:val="Знак сноски1"/>
    <w:link w:val="af4"/>
    <w:rPr>
      <w:vertAlign w:val="superscript"/>
    </w:rPr>
  </w:style>
  <w:style w:type="character" w:styleId="af4">
    <w:name w:val="footnote reference"/>
    <w:link w:val="1a"/>
    <w:rPr>
      <w:vertAlign w:val="superscript"/>
    </w:rPr>
  </w:style>
  <w:style w:type="paragraph" w:customStyle="1" w:styleId="ConsPlusCell">
    <w:name w:val="ConsPlusCell"/>
    <w:link w:val="ConsPlusCell0"/>
    <w:rPr>
      <w:rFonts w:ascii="Arial" w:hAnsi="Arial"/>
    </w:rPr>
  </w:style>
  <w:style w:type="character" w:customStyle="1" w:styleId="ConsPlusCell0">
    <w:name w:val="ConsPlusCell"/>
    <w:link w:val="ConsPlusCell"/>
    <w:rPr>
      <w:rFonts w:ascii="Arial" w:hAnsi="Arial"/>
    </w:rPr>
  </w:style>
  <w:style w:type="paragraph" w:customStyle="1" w:styleId="fund-mark">
    <w:name w:val="fund-mark"/>
    <w:link w:val="fund-mark0"/>
  </w:style>
  <w:style w:type="character" w:customStyle="1" w:styleId="fund-mark0">
    <w:name w:val="fund-mark"/>
    <w:link w:val="fund-mark"/>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33">
    <w:name w:val="Body Text 3"/>
    <w:basedOn w:val="a"/>
    <w:link w:val="34"/>
    <w:pPr>
      <w:spacing w:after="120"/>
    </w:pPr>
    <w:rPr>
      <w:sz w:val="16"/>
    </w:rPr>
  </w:style>
  <w:style w:type="character" w:customStyle="1" w:styleId="34">
    <w:name w:val="Основной текст 3 Знак"/>
    <w:basedOn w:val="1"/>
    <w:link w:val="33"/>
    <w:rPr>
      <w:sz w:val="16"/>
    </w:rPr>
  </w:style>
  <w:style w:type="paragraph" w:styleId="af5">
    <w:name w:val="Body Text"/>
    <w:basedOn w:val="a"/>
    <w:link w:val="af6"/>
    <w:pPr>
      <w:spacing w:after="120"/>
    </w:pPr>
  </w:style>
  <w:style w:type="character" w:customStyle="1" w:styleId="af6">
    <w:name w:val="Основной текст Знак"/>
    <w:basedOn w:val="1"/>
    <w:link w:val="af5"/>
    <w:rPr>
      <w:sz w:val="24"/>
    </w:rPr>
  </w:style>
  <w:style w:type="paragraph" w:customStyle="1" w:styleId="1b">
    <w:name w:val="Номер страницы1"/>
    <w:link w:val="af7"/>
  </w:style>
  <w:style w:type="character" w:styleId="af7">
    <w:name w:val="page number"/>
    <w:link w:val="1b"/>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rPr>
  </w:style>
  <w:style w:type="paragraph" w:styleId="af8">
    <w:name w:val="endnote text"/>
    <w:basedOn w:val="a"/>
    <w:link w:val="af9"/>
    <w:rPr>
      <w:sz w:val="20"/>
    </w:rPr>
  </w:style>
  <w:style w:type="character" w:customStyle="1" w:styleId="af9">
    <w:name w:val="Текст концевой сноски Знак"/>
    <w:basedOn w:val="1"/>
    <w:link w:val="af8"/>
    <w:rPr>
      <w:sz w:val="20"/>
    </w:rPr>
  </w:style>
  <w:style w:type="paragraph" w:styleId="afa">
    <w:name w:val="Subtitle"/>
    <w:next w:val="a"/>
    <w:link w:val="afb"/>
    <w:uiPriority w:val="11"/>
    <w:qFormat/>
    <w:pPr>
      <w:jc w:val="both"/>
    </w:pPr>
    <w:rPr>
      <w:rFonts w:ascii="XO Thames" w:hAnsi="XO Thames"/>
      <w:i/>
      <w:sz w:val="24"/>
    </w:rPr>
  </w:style>
  <w:style w:type="character" w:customStyle="1" w:styleId="afb">
    <w:name w:val="Подзаголовок Знак"/>
    <w:link w:val="afa"/>
    <w:rPr>
      <w:rFonts w:ascii="XO Thames" w:hAnsi="XO Thames"/>
      <w:i/>
      <w:sz w:val="24"/>
    </w:rPr>
  </w:style>
  <w:style w:type="paragraph" w:styleId="afc">
    <w:name w:val="Normal (Web)"/>
    <w:aliases w:val="Обычный (Web)1"/>
    <w:basedOn w:val="a"/>
    <w:link w:val="afd"/>
    <w:uiPriority w:val="99"/>
    <w:pPr>
      <w:spacing w:before="30" w:after="30"/>
    </w:pPr>
    <w:rPr>
      <w:rFonts w:ascii="Arial" w:hAnsi="Arial"/>
      <w:color w:val="332E2D"/>
      <w:spacing w:val="2"/>
    </w:rPr>
  </w:style>
  <w:style w:type="character" w:customStyle="1" w:styleId="afd">
    <w:name w:val="Обычный (веб) Знак"/>
    <w:aliases w:val="Обычный (Web)1 Знак"/>
    <w:basedOn w:val="1"/>
    <w:link w:val="afc"/>
    <w:rPr>
      <w:rFonts w:ascii="Arial" w:hAnsi="Arial"/>
      <w:color w:val="332E2D"/>
      <w:spacing w:val="2"/>
      <w:sz w:val="24"/>
    </w:rPr>
  </w:style>
  <w:style w:type="character" w:customStyle="1" w:styleId="ad">
    <w:name w:val="Абзац списка Знак"/>
    <w:basedOn w:val="1"/>
    <w:link w:val="ac"/>
    <w:rPr>
      <w:rFonts w:ascii="Calibri" w:hAnsi="Calibri"/>
      <w:sz w:val="22"/>
    </w:rPr>
  </w:style>
  <w:style w:type="paragraph" w:styleId="afe">
    <w:name w:val="Title"/>
    <w:next w:val="a"/>
    <w:link w:val="aff"/>
    <w:uiPriority w:val="10"/>
    <w:qFormat/>
    <w:pPr>
      <w:spacing w:before="567" w:after="567"/>
      <w:jc w:val="center"/>
    </w:pPr>
    <w:rPr>
      <w:rFonts w:ascii="XO Thames" w:hAnsi="XO Thames"/>
      <w:b/>
      <w:caps/>
      <w:sz w:val="40"/>
    </w:rPr>
  </w:style>
  <w:style w:type="character" w:customStyle="1" w:styleId="aff">
    <w:name w:val="Название Знак"/>
    <w:link w:val="a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extended-textshort">
    <w:name w:val="extended-text__short"/>
    <w:link w:val="extended-textshort0"/>
  </w:style>
  <w:style w:type="character" w:customStyle="1" w:styleId="extended-textshort0">
    <w:name w:val="extended-text__short"/>
    <w:link w:val="extended-textshort"/>
  </w:style>
  <w:style w:type="character" w:customStyle="1" w:styleId="20">
    <w:name w:val="Заголовок 2 Знак"/>
    <w:basedOn w:val="1"/>
    <w:link w:val="2"/>
    <w:rPr>
      <w:rFonts w:ascii="Arial" w:hAnsi="Arial"/>
      <w:b/>
      <w:i/>
      <w:sz w:val="28"/>
    </w:rPr>
  </w:style>
  <w:style w:type="paragraph" w:customStyle="1" w:styleId="1c">
    <w:name w:val="заголовок 1"/>
    <w:basedOn w:val="a"/>
    <w:next w:val="a"/>
    <w:link w:val="1d"/>
    <w:pPr>
      <w:keepNext/>
      <w:jc w:val="center"/>
      <w:outlineLvl w:val="0"/>
    </w:pPr>
  </w:style>
  <w:style w:type="character" w:customStyle="1" w:styleId="1d">
    <w:name w:val="заголовок 1"/>
    <w:basedOn w:val="1"/>
    <w:link w:val="1c"/>
    <w:rPr>
      <w:sz w:val="24"/>
    </w:rPr>
  </w:style>
  <w:style w:type="paragraph" w:customStyle="1" w:styleId="35">
    <w:name w:val="Знак Знак3"/>
    <w:basedOn w:val="a"/>
    <w:next w:val="2"/>
    <w:link w:val="36"/>
    <w:pPr>
      <w:spacing w:after="160" w:line="240" w:lineRule="exact"/>
    </w:pPr>
  </w:style>
  <w:style w:type="character" w:customStyle="1" w:styleId="36">
    <w:name w:val="Знак Знак3"/>
    <w:basedOn w:val="1"/>
    <w:link w:val="35"/>
    <w:rPr>
      <w:sz w:val="24"/>
    </w:rPr>
  </w:style>
  <w:style w:type="table" w:styleId="aff0">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Сетка таблицы1"/>
    <w:basedOn w:val="a1"/>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
    <w:name w:val="Нет списка1"/>
    <w:next w:val="a2"/>
    <w:semiHidden/>
    <w:rsid w:val="002B155E"/>
  </w:style>
  <w:style w:type="table" w:customStyle="1" w:styleId="27">
    <w:name w:val="Сетка таблицы2"/>
    <w:basedOn w:val="a1"/>
    <w:next w:val="aff0"/>
    <w:rsid w:val="002B155E"/>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xact">
    <w:name w:val="Основной текст (2) Exact"/>
    <w:rsid w:val="002B155E"/>
    <w:rPr>
      <w:rFonts w:ascii="Cambria" w:hAnsi="Cambria"/>
      <w:lang w:bidi="ar-SA"/>
    </w:rPr>
  </w:style>
  <w:style w:type="character" w:customStyle="1" w:styleId="ConsPlusNormal1">
    <w:name w:val="ConsPlusNormal Знак"/>
    <w:rsid w:val="002B155E"/>
    <w:rPr>
      <w:rFonts w:ascii="Calibri" w:eastAsia="Calibri" w:hAnsi="Calibri" w:cs="Calibri"/>
      <w:sz w:val="22"/>
    </w:rPr>
  </w:style>
  <w:style w:type="numbering" w:customStyle="1" w:styleId="28">
    <w:name w:val="Нет списка2"/>
    <w:next w:val="a2"/>
    <w:uiPriority w:val="99"/>
    <w:semiHidden/>
    <w:unhideWhenUsed/>
    <w:rsid w:val="009A5ED2"/>
  </w:style>
  <w:style w:type="paragraph" w:customStyle="1" w:styleId="1f0">
    <w:name w:val="Основной шрифт абзаца1"/>
    <w:rsid w:val="009A5ED2"/>
  </w:style>
  <w:style w:type="paragraph" w:customStyle="1" w:styleId="210">
    <w:name w:val="Знак2 Знак Знак Знак1 Знак Знак Знак Знак Знак Знак Знак Знак Знак Знак Знак Знак"/>
    <w:basedOn w:val="a"/>
    <w:rsid w:val="009A5ED2"/>
    <w:pPr>
      <w:spacing w:after="160" w:line="240" w:lineRule="exact"/>
    </w:pPr>
    <w:rPr>
      <w:rFonts w:ascii="Verdana" w:hAnsi="Verdana"/>
      <w:sz w:val="20"/>
    </w:rPr>
  </w:style>
  <w:style w:type="numbering" w:customStyle="1" w:styleId="110">
    <w:name w:val="Нет списка11"/>
    <w:next w:val="a2"/>
    <w:uiPriority w:val="99"/>
    <w:semiHidden/>
    <w:unhideWhenUsed/>
    <w:rsid w:val="009A5ED2"/>
  </w:style>
  <w:style w:type="numbering" w:customStyle="1" w:styleId="111">
    <w:name w:val="Нет списка111"/>
    <w:next w:val="a2"/>
    <w:semiHidden/>
    <w:rsid w:val="009A5ED2"/>
  </w:style>
  <w:style w:type="numbering" w:customStyle="1" w:styleId="211">
    <w:name w:val="Нет списка21"/>
    <w:next w:val="a2"/>
    <w:uiPriority w:val="99"/>
    <w:semiHidden/>
    <w:unhideWhenUsed/>
    <w:rsid w:val="009A5ED2"/>
  </w:style>
  <w:style w:type="numbering" w:customStyle="1" w:styleId="120">
    <w:name w:val="Нет списка12"/>
    <w:next w:val="a2"/>
    <w:uiPriority w:val="99"/>
    <w:semiHidden/>
    <w:unhideWhenUsed/>
    <w:rsid w:val="009A5ED2"/>
  </w:style>
  <w:style w:type="table" w:customStyle="1" w:styleId="37">
    <w:name w:val="Сетка таблицы3"/>
    <w:basedOn w:val="a1"/>
    <w:next w:val="aff0"/>
    <w:rsid w:val="009A5E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rsid w:val="009A5ED2"/>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1"/>
    <w:next w:val="a2"/>
    <w:semiHidden/>
    <w:rsid w:val="009A5ED2"/>
  </w:style>
  <w:style w:type="table" w:customStyle="1" w:styleId="212">
    <w:name w:val="Сетка таблицы21"/>
    <w:basedOn w:val="a1"/>
    <w:next w:val="aff0"/>
    <w:rsid w:val="009A5ED2"/>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A5ED2"/>
  </w:style>
  <w:style w:type="paragraph" w:customStyle="1" w:styleId="1f1">
    <w:name w:val="Просмотренная гиперссылка1"/>
    <w:link w:val="aff1"/>
    <w:rsid w:val="009A5ED2"/>
    <w:rPr>
      <w:rFonts w:ascii="Calibri" w:hAnsi="Calibri"/>
      <w:color w:val="954F72"/>
      <w:u w:val="single"/>
    </w:rPr>
  </w:style>
  <w:style w:type="character" w:styleId="aff1">
    <w:name w:val="FollowedHyperlink"/>
    <w:link w:val="1f1"/>
    <w:rsid w:val="009A5ED2"/>
    <w:rPr>
      <w:rFonts w:ascii="Calibri" w:hAnsi="Calibri"/>
      <w:color w:val="954F72"/>
      <w:u w:val="single"/>
    </w:rPr>
  </w:style>
  <w:style w:type="paragraph" w:customStyle="1" w:styleId="msonormal0">
    <w:name w:val="msonormal"/>
    <w:basedOn w:val="a"/>
    <w:rsid w:val="009A5ED2"/>
    <w:pPr>
      <w:spacing w:beforeAutospacing="1" w:afterAutospacing="1"/>
    </w:pPr>
  </w:style>
  <w:style w:type="character" w:customStyle="1" w:styleId="1f2">
    <w:name w:val="Название Знак1"/>
    <w:basedOn w:val="1"/>
    <w:rsid w:val="009A5ED2"/>
    <w:rPr>
      <w:rFonts w:ascii="Calibri Light" w:hAnsi="Calibri Light"/>
      <w:spacing w:val="-10"/>
      <w:sz w:val="56"/>
    </w:rPr>
  </w:style>
  <w:style w:type="table" w:customStyle="1" w:styleId="1110">
    <w:name w:val="Сетка таблицы111"/>
    <w:basedOn w:val="a1"/>
    <w:rsid w:val="009A5ED2"/>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ff0"/>
    <w:rsid w:val="009A5ED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8">
    <w:name w:val="Нет списка3"/>
    <w:next w:val="a2"/>
    <w:uiPriority w:val="99"/>
    <w:semiHidden/>
    <w:unhideWhenUsed/>
    <w:rsid w:val="00A23C8D"/>
  </w:style>
  <w:style w:type="numbering" w:customStyle="1" w:styleId="130">
    <w:name w:val="Нет списка13"/>
    <w:next w:val="a2"/>
    <w:uiPriority w:val="99"/>
    <w:semiHidden/>
    <w:unhideWhenUsed/>
    <w:rsid w:val="00A23C8D"/>
  </w:style>
  <w:style w:type="numbering" w:customStyle="1" w:styleId="1120">
    <w:name w:val="Нет списка112"/>
    <w:next w:val="a2"/>
    <w:semiHidden/>
    <w:rsid w:val="00A23C8D"/>
  </w:style>
  <w:style w:type="numbering" w:customStyle="1" w:styleId="220">
    <w:name w:val="Нет списка22"/>
    <w:next w:val="a2"/>
    <w:uiPriority w:val="99"/>
    <w:semiHidden/>
    <w:unhideWhenUsed/>
    <w:rsid w:val="00A23C8D"/>
  </w:style>
  <w:style w:type="numbering" w:customStyle="1" w:styleId="121">
    <w:name w:val="Нет списка121"/>
    <w:next w:val="a2"/>
    <w:uiPriority w:val="99"/>
    <w:semiHidden/>
    <w:unhideWhenUsed/>
    <w:rsid w:val="00A23C8D"/>
  </w:style>
  <w:style w:type="numbering" w:customStyle="1" w:styleId="1112">
    <w:name w:val="Нет списка1112"/>
    <w:next w:val="a2"/>
    <w:semiHidden/>
    <w:rsid w:val="00A23C8D"/>
  </w:style>
  <w:style w:type="numbering" w:customStyle="1" w:styleId="2120">
    <w:name w:val="Нет списка212"/>
    <w:next w:val="a2"/>
    <w:uiPriority w:val="99"/>
    <w:semiHidden/>
    <w:unhideWhenUsed/>
    <w:rsid w:val="00A23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054">
      <w:bodyDiv w:val="1"/>
      <w:marLeft w:val="0"/>
      <w:marRight w:val="0"/>
      <w:marTop w:val="0"/>
      <w:marBottom w:val="0"/>
      <w:divBdr>
        <w:top w:val="none" w:sz="0" w:space="0" w:color="auto"/>
        <w:left w:val="none" w:sz="0" w:space="0" w:color="auto"/>
        <w:bottom w:val="none" w:sz="0" w:space="0" w:color="auto"/>
        <w:right w:val="none" w:sz="0" w:space="0" w:color="auto"/>
      </w:divBdr>
    </w:div>
    <w:div w:id="43677945">
      <w:bodyDiv w:val="1"/>
      <w:marLeft w:val="0"/>
      <w:marRight w:val="0"/>
      <w:marTop w:val="0"/>
      <w:marBottom w:val="0"/>
      <w:divBdr>
        <w:top w:val="none" w:sz="0" w:space="0" w:color="auto"/>
        <w:left w:val="none" w:sz="0" w:space="0" w:color="auto"/>
        <w:bottom w:val="none" w:sz="0" w:space="0" w:color="auto"/>
        <w:right w:val="none" w:sz="0" w:space="0" w:color="auto"/>
      </w:divBdr>
    </w:div>
    <w:div w:id="71393149">
      <w:bodyDiv w:val="1"/>
      <w:marLeft w:val="0"/>
      <w:marRight w:val="0"/>
      <w:marTop w:val="0"/>
      <w:marBottom w:val="0"/>
      <w:divBdr>
        <w:top w:val="none" w:sz="0" w:space="0" w:color="auto"/>
        <w:left w:val="none" w:sz="0" w:space="0" w:color="auto"/>
        <w:bottom w:val="none" w:sz="0" w:space="0" w:color="auto"/>
        <w:right w:val="none" w:sz="0" w:space="0" w:color="auto"/>
      </w:divBdr>
    </w:div>
    <w:div w:id="168566208">
      <w:bodyDiv w:val="1"/>
      <w:marLeft w:val="0"/>
      <w:marRight w:val="0"/>
      <w:marTop w:val="0"/>
      <w:marBottom w:val="0"/>
      <w:divBdr>
        <w:top w:val="none" w:sz="0" w:space="0" w:color="auto"/>
        <w:left w:val="none" w:sz="0" w:space="0" w:color="auto"/>
        <w:bottom w:val="none" w:sz="0" w:space="0" w:color="auto"/>
        <w:right w:val="none" w:sz="0" w:space="0" w:color="auto"/>
      </w:divBdr>
    </w:div>
    <w:div w:id="171259820">
      <w:bodyDiv w:val="1"/>
      <w:marLeft w:val="0"/>
      <w:marRight w:val="0"/>
      <w:marTop w:val="0"/>
      <w:marBottom w:val="0"/>
      <w:divBdr>
        <w:top w:val="none" w:sz="0" w:space="0" w:color="auto"/>
        <w:left w:val="none" w:sz="0" w:space="0" w:color="auto"/>
        <w:bottom w:val="none" w:sz="0" w:space="0" w:color="auto"/>
        <w:right w:val="none" w:sz="0" w:space="0" w:color="auto"/>
      </w:divBdr>
    </w:div>
    <w:div w:id="178854305">
      <w:bodyDiv w:val="1"/>
      <w:marLeft w:val="0"/>
      <w:marRight w:val="0"/>
      <w:marTop w:val="0"/>
      <w:marBottom w:val="0"/>
      <w:divBdr>
        <w:top w:val="none" w:sz="0" w:space="0" w:color="auto"/>
        <w:left w:val="none" w:sz="0" w:space="0" w:color="auto"/>
        <w:bottom w:val="none" w:sz="0" w:space="0" w:color="auto"/>
        <w:right w:val="none" w:sz="0" w:space="0" w:color="auto"/>
      </w:divBdr>
    </w:div>
    <w:div w:id="203491461">
      <w:bodyDiv w:val="1"/>
      <w:marLeft w:val="0"/>
      <w:marRight w:val="0"/>
      <w:marTop w:val="0"/>
      <w:marBottom w:val="0"/>
      <w:divBdr>
        <w:top w:val="none" w:sz="0" w:space="0" w:color="auto"/>
        <w:left w:val="none" w:sz="0" w:space="0" w:color="auto"/>
        <w:bottom w:val="none" w:sz="0" w:space="0" w:color="auto"/>
        <w:right w:val="none" w:sz="0" w:space="0" w:color="auto"/>
      </w:divBdr>
    </w:div>
    <w:div w:id="230359630">
      <w:bodyDiv w:val="1"/>
      <w:marLeft w:val="0"/>
      <w:marRight w:val="0"/>
      <w:marTop w:val="0"/>
      <w:marBottom w:val="0"/>
      <w:divBdr>
        <w:top w:val="none" w:sz="0" w:space="0" w:color="auto"/>
        <w:left w:val="none" w:sz="0" w:space="0" w:color="auto"/>
        <w:bottom w:val="none" w:sz="0" w:space="0" w:color="auto"/>
        <w:right w:val="none" w:sz="0" w:space="0" w:color="auto"/>
      </w:divBdr>
    </w:div>
    <w:div w:id="258946725">
      <w:bodyDiv w:val="1"/>
      <w:marLeft w:val="0"/>
      <w:marRight w:val="0"/>
      <w:marTop w:val="0"/>
      <w:marBottom w:val="0"/>
      <w:divBdr>
        <w:top w:val="none" w:sz="0" w:space="0" w:color="auto"/>
        <w:left w:val="none" w:sz="0" w:space="0" w:color="auto"/>
        <w:bottom w:val="none" w:sz="0" w:space="0" w:color="auto"/>
        <w:right w:val="none" w:sz="0" w:space="0" w:color="auto"/>
      </w:divBdr>
    </w:div>
    <w:div w:id="259919816">
      <w:bodyDiv w:val="1"/>
      <w:marLeft w:val="0"/>
      <w:marRight w:val="0"/>
      <w:marTop w:val="0"/>
      <w:marBottom w:val="0"/>
      <w:divBdr>
        <w:top w:val="none" w:sz="0" w:space="0" w:color="auto"/>
        <w:left w:val="none" w:sz="0" w:space="0" w:color="auto"/>
        <w:bottom w:val="none" w:sz="0" w:space="0" w:color="auto"/>
        <w:right w:val="none" w:sz="0" w:space="0" w:color="auto"/>
      </w:divBdr>
    </w:div>
    <w:div w:id="266353393">
      <w:bodyDiv w:val="1"/>
      <w:marLeft w:val="0"/>
      <w:marRight w:val="0"/>
      <w:marTop w:val="0"/>
      <w:marBottom w:val="0"/>
      <w:divBdr>
        <w:top w:val="none" w:sz="0" w:space="0" w:color="auto"/>
        <w:left w:val="none" w:sz="0" w:space="0" w:color="auto"/>
        <w:bottom w:val="none" w:sz="0" w:space="0" w:color="auto"/>
        <w:right w:val="none" w:sz="0" w:space="0" w:color="auto"/>
      </w:divBdr>
    </w:div>
    <w:div w:id="275910720">
      <w:bodyDiv w:val="1"/>
      <w:marLeft w:val="0"/>
      <w:marRight w:val="0"/>
      <w:marTop w:val="0"/>
      <w:marBottom w:val="0"/>
      <w:divBdr>
        <w:top w:val="none" w:sz="0" w:space="0" w:color="auto"/>
        <w:left w:val="none" w:sz="0" w:space="0" w:color="auto"/>
        <w:bottom w:val="none" w:sz="0" w:space="0" w:color="auto"/>
        <w:right w:val="none" w:sz="0" w:space="0" w:color="auto"/>
      </w:divBdr>
    </w:div>
    <w:div w:id="284820664">
      <w:bodyDiv w:val="1"/>
      <w:marLeft w:val="0"/>
      <w:marRight w:val="0"/>
      <w:marTop w:val="0"/>
      <w:marBottom w:val="0"/>
      <w:divBdr>
        <w:top w:val="none" w:sz="0" w:space="0" w:color="auto"/>
        <w:left w:val="none" w:sz="0" w:space="0" w:color="auto"/>
        <w:bottom w:val="none" w:sz="0" w:space="0" w:color="auto"/>
        <w:right w:val="none" w:sz="0" w:space="0" w:color="auto"/>
      </w:divBdr>
    </w:div>
    <w:div w:id="317271425">
      <w:bodyDiv w:val="1"/>
      <w:marLeft w:val="0"/>
      <w:marRight w:val="0"/>
      <w:marTop w:val="0"/>
      <w:marBottom w:val="0"/>
      <w:divBdr>
        <w:top w:val="none" w:sz="0" w:space="0" w:color="auto"/>
        <w:left w:val="none" w:sz="0" w:space="0" w:color="auto"/>
        <w:bottom w:val="none" w:sz="0" w:space="0" w:color="auto"/>
        <w:right w:val="none" w:sz="0" w:space="0" w:color="auto"/>
      </w:divBdr>
    </w:div>
    <w:div w:id="335769623">
      <w:bodyDiv w:val="1"/>
      <w:marLeft w:val="0"/>
      <w:marRight w:val="0"/>
      <w:marTop w:val="0"/>
      <w:marBottom w:val="0"/>
      <w:divBdr>
        <w:top w:val="none" w:sz="0" w:space="0" w:color="auto"/>
        <w:left w:val="none" w:sz="0" w:space="0" w:color="auto"/>
        <w:bottom w:val="none" w:sz="0" w:space="0" w:color="auto"/>
        <w:right w:val="none" w:sz="0" w:space="0" w:color="auto"/>
      </w:divBdr>
    </w:div>
    <w:div w:id="341977529">
      <w:bodyDiv w:val="1"/>
      <w:marLeft w:val="0"/>
      <w:marRight w:val="0"/>
      <w:marTop w:val="0"/>
      <w:marBottom w:val="0"/>
      <w:divBdr>
        <w:top w:val="none" w:sz="0" w:space="0" w:color="auto"/>
        <w:left w:val="none" w:sz="0" w:space="0" w:color="auto"/>
        <w:bottom w:val="none" w:sz="0" w:space="0" w:color="auto"/>
        <w:right w:val="none" w:sz="0" w:space="0" w:color="auto"/>
      </w:divBdr>
    </w:div>
    <w:div w:id="343241964">
      <w:bodyDiv w:val="1"/>
      <w:marLeft w:val="0"/>
      <w:marRight w:val="0"/>
      <w:marTop w:val="0"/>
      <w:marBottom w:val="0"/>
      <w:divBdr>
        <w:top w:val="none" w:sz="0" w:space="0" w:color="auto"/>
        <w:left w:val="none" w:sz="0" w:space="0" w:color="auto"/>
        <w:bottom w:val="none" w:sz="0" w:space="0" w:color="auto"/>
        <w:right w:val="none" w:sz="0" w:space="0" w:color="auto"/>
      </w:divBdr>
    </w:div>
    <w:div w:id="349766193">
      <w:bodyDiv w:val="1"/>
      <w:marLeft w:val="0"/>
      <w:marRight w:val="0"/>
      <w:marTop w:val="0"/>
      <w:marBottom w:val="0"/>
      <w:divBdr>
        <w:top w:val="none" w:sz="0" w:space="0" w:color="auto"/>
        <w:left w:val="none" w:sz="0" w:space="0" w:color="auto"/>
        <w:bottom w:val="none" w:sz="0" w:space="0" w:color="auto"/>
        <w:right w:val="none" w:sz="0" w:space="0" w:color="auto"/>
      </w:divBdr>
    </w:div>
    <w:div w:id="352993789">
      <w:bodyDiv w:val="1"/>
      <w:marLeft w:val="0"/>
      <w:marRight w:val="0"/>
      <w:marTop w:val="0"/>
      <w:marBottom w:val="0"/>
      <w:divBdr>
        <w:top w:val="none" w:sz="0" w:space="0" w:color="auto"/>
        <w:left w:val="none" w:sz="0" w:space="0" w:color="auto"/>
        <w:bottom w:val="none" w:sz="0" w:space="0" w:color="auto"/>
        <w:right w:val="none" w:sz="0" w:space="0" w:color="auto"/>
      </w:divBdr>
    </w:div>
    <w:div w:id="378870060">
      <w:bodyDiv w:val="1"/>
      <w:marLeft w:val="0"/>
      <w:marRight w:val="0"/>
      <w:marTop w:val="0"/>
      <w:marBottom w:val="0"/>
      <w:divBdr>
        <w:top w:val="none" w:sz="0" w:space="0" w:color="auto"/>
        <w:left w:val="none" w:sz="0" w:space="0" w:color="auto"/>
        <w:bottom w:val="none" w:sz="0" w:space="0" w:color="auto"/>
        <w:right w:val="none" w:sz="0" w:space="0" w:color="auto"/>
      </w:divBdr>
    </w:div>
    <w:div w:id="394935463">
      <w:bodyDiv w:val="1"/>
      <w:marLeft w:val="0"/>
      <w:marRight w:val="0"/>
      <w:marTop w:val="0"/>
      <w:marBottom w:val="0"/>
      <w:divBdr>
        <w:top w:val="none" w:sz="0" w:space="0" w:color="auto"/>
        <w:left w:val="none" w:sz="0" w:space="0" w:color="auto"/>
        <w:bottom w:val="none" w:sz="0" w:space="0" w:color="auto"/>
        <w:right w:val="none" w:sz="0" w:space="0" w:color="auto"/>
      </w:divBdr>
    </w:div>
    <w:div w:id="423575555">
      <w:bodyDiv w:val="1"/>
      <w:marLeft w:val="0"/>
      <w:marRight w:val="0"/>
      <w:marTop w:val="0"/>
      <w:marBottom w:val="0"/>
      <w:divBdr>
        <w:top w:val="none" w:sz="0" w:space="0" w:color="auto"/>
        <w:left w:val="none" w:sz="0" w:space="0" w:color="auto"/>
        <w:bottom w:val="none" w:sz="0" w:space="0" w:color="auto"/>
        <w:right w:val="none" w:sz="0" w:space="0" w:color="auto"/>
      </w:divBdr>
    </w:div>
    <w:div w:id="431319450">
      <w:bodyDiv w:val="1"/>
      <w:marLeft w:val="0"/>
      <w:marRight w:val="0"/>
      <w:marTop w:val="0"/>
      <w:marBottom w:val="0"/>
      <w:divBdr>
        <w:top w:val="none" w:sz="0" w:space="0" w:color="auto"/>
        <w:left w:val="none" w:sz="0" w:space="0" w:color="auto"/>
        <w:bottom w:val="none" w:sz="0" w:space="0" w:color="auto"/>
        <w:right w:val="none" w:sz="0" w:space="0" w:color="auto"/>
      </w:divBdr>
    </w:div>
    <w:div w:id="520123130">
      <w:bodyDiv w:val="1"/>
      <w:marLeft w:val="0"/>
      <w:marRight w:val="0"/>
      <w:marTop w:val="0"/>
      <w:marBottom w:val="0"/>
      <w:divBdr>
        <w:top w:val="none" w:sz="0" w:space="0" w:color="auto"/>
        <w:left w:val="none" w:sz="0" w:space="0" w:color="auto"/>
        <w:bottom w:val="none" w:sz="0" w:space="0" w:color="auto"/>
        <w:right w:val="none" w:sz="0" w:space="0" w:color="auto"/>
      </w:divBdr>
    </w:div>
    <w:div w:id="537010458">
      <w:bodyDiv w:val="1"/>
      <w:marLeft w:val="0"/>
      <w:marRight w:val="0"/>
      <w:marTop w:val="0"/>
      <w:marBottom w:val="0"/>
      <w:divBdr>
        <w:top w:val="none" w:sz="0" w:space="0" w:color="auto"/>
        <w:left w:val="none" w:sz="0" w:space="0" w:color="auto"/>
        <w:bottom w:val="none" w:sz="0" w:space="0" w:color="auto"/>
        <w:right w:val="none" w:sz="0" w:space="0" w:color="auto"/>
      </w:divBdr>
    </w:div>
    <w:div w:id="572936464">
      <w:bodyDiv w:val="1"/>
      <w:marLeft w:val="0"/>
      <w:marRight w:val="0"/>
      <w:marTop w:val="0"/>
      <w:marBottom w:val="0"/>
      <w:divBdr>
        <w:top w:val="none" w:sz="0" w:space="0" w:color="auto"/>
        <w:left w:val="none" w:sz="0" w:space="0" w:color="auto"/>
        <w:bottom w:val="none" w:sz="0" w:space="0" w:color="auto"/>
        <w:right w:val="none" w:sz="0" w:space="0" w:color="auto"/>
      </w:divBdr>
    </w:div>
    <w:div w:id="630984921">
      <w:bodyDiv w:val="1"/>
      <w:marLeft w:val="0"/>
      <w:marRight w:val="0"/>
      <w:marTop w:val="0"/>
      <w:marBottom w:val="0"/>
      <w:divBdr>
        <w:top w:val="none" w:sz="0" w:space="0" w:color="auto"/>
        <w:left w:val="none" w:sz="0" w:space="0" w:color="auto"/>
        <w:bottom w:val="none" w:sz="0" w:space="0" w:color="auto"/>
        <w:right w:val="none" w:sz="0" w:space="0" w:color="auto"/>
      </w:divBdr>
    </w:div>
    <w:div w:id="666589748">
      <w:bodyDiv w:val="1"/>
      <w:marLeft w:val="0"/>
      <w:marRight w:val="0"/>
      <w:marTop w:val="0"/>
      <w:marBottom w:val="0"/>
      <w:divBdr>
        <w:top w:val="none" w:sz="0" w:space="0" w:color="auto"/>
        <w:left w:val="none" w:sz="0" w:space="0" w:color="auto"/>
        <w:bottom w:val="none" w:sz="0" w:space="0" w:color="auto"/>
        <w:right w:val="none" w:sz="0" w:space="0" w:color="auto"/>
      </w:divBdr>
    </w:div>
    <w:div w:id="671491285">
      <w:bodyDiv w:val="1"/>
      <w:marLeft w:val="0"/>
      <w:marRight w:val="0"/>
      <w:marTop w:val="0"/>
      <w:marBottom w:val="0"/>
      <w:divBdr>
        <w:top w:val="none" w:sz="0" w:space="0" w:color="auto"/>
        <w:left w:val="none" w:sz="0" w:space="0" w:color="auto"/>
        <w:bottom w:val="none" w:sz="0" w:space="0" w:color="auto"/>
        <w:right w:val="none" w:sz="0" w:space="0" w:color="auto"/>
      </w:divBdr>
    </w:div>
    <w:div w:id="671758326">
      <w:bodyDiv w:val="1"/>
      <w:marLeft w:val="0"/>
      <w:marRight w:val="0"/>
      <w:marTop w:val="0"/>
      <w:marBottom w:val="0"/>
      <w:divBdr>
        <w:top w:val="none" w:sz="0" w:space="0" w:color="auto"/>
        <w:left w:val="none" w:sz="0" w:space="0" w:color="auto"/>
        <w:bottom w:val="none" w:sz="0" w:space="0" w:color="auto"/>
        <w:right w:val="none" w:sz="0" w:space="0" w:color="auto"/>
      </w:divBdr>
    </w:div>
    <w:div w:id="688337288">
      <w:bodyDiv w:val="1"/>
      <w:marLeft w:val="0"/>
      <w:marRight w:val="0"/>
      <w:marTop w:val="0"/>
      <w:marBottom w:val="0"/>
      <w:divBdr>
        <w:top w:val="none" w:sz="0" w:space="0" w:color="auto"/>
        <w:left w:val="none" w:sz="0" w:space="0" w:color="auto"/>
        <w:bottom w:val="none" w:sz="0" w:space="0" w:color="auto"/>
        <w:right w:val="none" w:sz="0" w:space="0" w:color="auto"/>
      </w:divBdr>
    </w:div>
    <w:div w:id="705761810">
      <w:bodyDiv w:val="1"/>
      <w:marLeft w:val="0"/>
      <w:marRight w:val="0"/>
      <w:marTop w:val="0"/>
      <w:marBottom w:val="0"/>
      <w:divBdr>
        <w:top w:val="none" w:sz="0" w:space="0" w:color="auto"/>
        <w:left w:val="none" w:sz="0" w:space="0" w:color="auto"/>
        <w:bottom w:val="none" w:sz="0" w:space="0" w:color="auto"/>
        <w:right w:val="none" w:sz="0" w:space="0" w:color="auto"/>
      </w:divBdr>
    </w:div>
    <w:div w:id="735249337">
      <w:bodyDiv w:val="1"/>
      <w:marLeft w:val="0"/>
      <w:marRight w:val="0"/>
      <w:marTop w:val="0"/>
      <w:marBottom w:val="0"/>
      <w:divBdr>
        <w:top w:val="none" w:sz="0" w:space="0" w:color="auto"/>
        <w:left w:val="none" w:sz="0" w:space="0" w:color="auto"/>
        <w:bottom w:val="none" w:sz="0" w:space="0" w:color="auto"/>
        <w:right w:val="none" w:sz="0" w:space="0" w:color="auto"/>
      </w:divBdr>
    </w:div>
    <w:div w:id="744882414">
      <w:bodyDiv w:val="1"/>
      <w:marLeft w:val="0"/>
      <w:marRight w:val="0"/>
      <w:marTop w:val="0"/>
      <w:marBottom w:val="0"/>
      <w:divBdr>
        <w:top w:val="none" w:sz="0" w:space="0" w:color="auto"/>
        <w:left w:val="none" w:sz="0" w:space="0" w:color="auto"/>
        <w:bottom w:val="none" w:sz="0" w:space="0" w:color="auto"/>
        <w:right w:val="none" w:sz="0" w:space="0" w:color="auto"/>
      </w:divBdr>
    </w:div>
    <w:div w:id="749497242">
      <w:bodyDiv w:val="1"/>
      <w:marLeft w:val="0"/>
      <w:marRight w:val="0"/>
      <w:marTop w:val="0"/>
      <w:marBottom w:val="0"/>
      <w:divBdr>
        <w:top w:val="none" w:sz="0" w:space="0" w:color="auto"/>
        <w:left w:val="none" w:sz="0" w:space="0" w:color="auto"/>
        <w:bottom w:val="none" w:sz="0" w:space="0" w:color="auto"/>
        <w:right w:val="none" w:sz="0" w:space="0" w:color="auto"/>
      </w:divBdr>
    </w:div>
    <w:div w:id="810361994">
      <w:bodyDiv w:val="1"/>
      <w:marLeft w:val="0"/>
      <w:marRight w:val="0"/>
      <w:marTop w:val="0"/>
      <w:marBottom w:val="0"/>
      <w:divBdr>
        <w:top w:val="none" w:sz="0" w:space="0" w:color="auto"/>
        <w:left w:val="none" w:sz="0" w:space="0" w:color="auto"/>
        <w:bottom w:val="none" w:sz="0" w:space="0" w:color="auto"/>
        <w:right w:val="none" w:sz="0" w:space="0" w:color="auto"/>
      </w:divBdr>
    </w:div>
    <w:div w:id="811483668">
      <w:bodyDiv w:val="1"/>
      <w:marLeft w:val="0"/>
      <w:marRight w:val="0"/>
      <w:marTop w:val="0"/>
      <w:marBottom w:val="0"/>
      <w:divBdr>
        <w:top w:val="none" w:sz="0" w:space="0" w:color="auto"/>
        <w:left w:val="none" w:sz="0" w:space="0" w:color="auto"/>
        <w:bottom w:val="none" w:sz="0" w:space="0" w:color="auto"/>
        <w:right w:val="none" w:sz="0" w:space="0" w:color="auto"/>
      </w:divBdr>
    </w:div>
    <w:div w:id="824855079">
      <w:bodyDiv w:val="1"/>
      <w:marLeft w:val="0"/>
      <w:marRight w:val="0"/>
      <w:marTop w:val="0"/>
      <w:marBottom w:val="0"/>
      <w:divBdr>
        <w:top w:val="none" w:sz="0" w:space="0" w:color="auto"/>
        <w:left w:val="none" w:sz="0" w:space="0" w:color="auto"/>
        <w:bottom w:val="none" w:sz="0" w:space="0" w:color="auto"/>
        <w:right w:val="none" w:sz="0" w:space="0" w:color="auto"/>
      </w:divBdr>
    </w:div>
    <w:div w:id="862551761">
      <w:bodyDiv w:val="1"/>
      <w:marLeft w:val="0"/>
      <w:marRight w:val="0"/>
      <w:marTop w:val="0"/>
      <w:marBottom w:val="0"/>
      <w:divBdr>
        <w:top w:val="none" w:sz="0" w:space="0" w:color="auto"/>
        <w:left w:val="none" w:sz="0" w:space="0" w:color="auto"/>
        <w:bottom w:val="none" w:sz="0" w:space="0" w:color="auto"/>
        <w:right w:val="none" w:sz="0" w:space="0" w:color="auto"/>
      </w:divBdr>
    </w:div>
    <w:div w:id="878664375">
      <w:bodyDiv w:val="1"/>
      <w:marLeft w:val="0"/>
      <w:marRight w:val="0"/>
      <w:marTop w:val="0"/>
      <w:marBottom w:val="0"/>
      <w:divBdr>
        <w:top w:val="none" w:sz="0" w:space="0" w:color="auto"/>
        <w:left w:val="none" w:sz="0" w:space="0" w:color="auto"/>
        <w:bottom w:val="none" w:sz="0" w:space="0" w:color="auto"/>
        <w:right w:val="none" w:sz="0" w:space="0" w:color="auto"/>
      </w:divBdr>
    </w:div>
    <w:div w:id="884876405">
      <w:bodyDiv w:val="1"/>
      <w:marLeft w:val="0"/>
      <w:marRight w:val="0"/>
      <w:marTop w:val="0"/>
      <w:marBottom w:val="0"/>
      <w:divBdr>
        <w:top w:val="none" w:sz="0" w:space="0" w:color="auto"/>
        <w:left w:val="none" w:sz="0" w:space="0" w:color="auto"/>
        <w:bottom w:val="none" w:sz="0" w:space="0" w:color="auto"/>
        <w:right w:val="none" w:sz="0" w:space="0" w:color="auto"/>
      </w:divBdr>
    </w:div>
    <w:div w:id="925839854">
      <w:bodyDiv w:val="1"/>
      <w:marLeft w:val="0"/>
      <w:marRight w:val="0"/>
      <w:marTop w:val="0"/>
      <w:marBottom w:val="0"/>
      <w:divBdr>
        <w:top w:val="none" w:sz="0" w:space="0" w:color="auto"/>
        <w:left w:val="none" w:sz="0" w:space="0" w:color="auto"/>
        <w:bottom w:val="none" w:sz="0" w:space="0" w:color="auto"/>
        <w:right w:val="none" w:sz="0" w:space="0" w:color="auto"/>
      </w:divBdr>
    </w:div>
    <w:div w:id="1002708674">
      <w:bodyDiv w:val="1"/>
      <w:marLeft w:val="0"/>
      <w:marRight w:val="0"/>
      <w:marTop w:val="0"/>
      <w:marBottom w:val="0"/>
      <w:divBdr>
        <w:top w:val="none" w:sz="0" w:space="0" w:color="auto"/>
        <w:left w:val="none" w:sz="0" w:space="0" w:color="auto"/>
        <w:bottom w:val="none" w:sz="0" w:space="0" w:color="auto"/>
        <w:right w:val="none" w:sz="0" w:space="0" w:color="auto"/>
      </w:divBdr>
    </w:div>
    <w:div w:id="1055396341">
      <w:bodyDiv w:val="1"/>
      <w:marLeft w:val="0"/>
      <w:marRight w:val="0"/>
      <w:marTop w:val="0"/>
      <w:marBottom w:val="0"/>
      <w:divBdr>
        <w:top w:val="none" w:sz="0" w:space="0" w:color="auto"/>
        <w:left w:val="none" w:sz="0" w:space="0" w:color="auto"/>
        <w:bottom w:val="none" w:sz="0" w:space="0" w:color="auto"/>
        <w:right w:val="none" w:sz="0" w:space="0" w:color="auto"/>
      </w:divBdr>
    </w:div>
    <w:div w:id="1060178550">
      <w:bodyDiv w:val="1"/>
      <w:marLeft w:val="0"/>
      <w:marRight w:val="0"/>
      <w:marTop w:val="0"/>
      <w:marBottom w:val="0"/>
      <w:divBdr>
        <w:top w:val="none" w:sz="0" w:space="0" w:color="auto"/>
        <w:left w:val="none" w:sz="0" w:space="0" w:color="auto"/>
        <w:bottom w:val="none" w:sz="0" w:space="0" w:color="auto"/>
        <w:right w:val="none" w:sz="0" w:space="0" w:color="auto"/>
      </w:divBdr>
    </w:div>
    <w:div w:id="1130242992">
      <w:bodyDiv w:val="1"/>
      <w:marLeft w:val="0"/>
      <w:marRight w:val="0"/>
      <w:marTop w:val="0"/>
      <w:marBottom w:val="0"/>
      <w:divBdr>
        <w:top w:val="none" w:sz="0" w:space="0" w:color="auto"/>
        <w:left w:val="none" w:sz="0" w:space="0" w:color="auto"/>
        <w:bottom w:val="none" w:sz="0" w:space="0" w:color="auto"/>
        <w:right w:val="none" w:sz="0" w:space="0" w:color="auto"/>
      </w:divBdr>
    </w:div>
    <w:div w:id="1149637580">
      <w:bodyDiv w:val="1"/>
      <w:marLeft w:val="0"/>
      <w:marRight w:val="0"/>
      <w:marTop w:val="0"/>
      <w:marBottom w:val="0"/>
      <w:divBdr>
        <w:top w:val="none" w:sz="0" w:space="0" w:color="auto"/>
        <w:left w:val="none" w:sz="0" w:space="0" w:color="auto"/>
        <w:bottom w:val="none" w:sz="0" w:space="0" w:color="auto"/>
        <w:right w:val="none" w:sz="0" w:space="0" w:color="auto"/>
      </w:divBdr>
    </w:div>
    <w:div w:id="1153057873">
      <w:bodyDiv w:val="1"/>
      <w:marLeft w:val="0"/>
      <w:marRight w:val="0"/>
      <w:marTop w:val="0"/>
      <w:marBottom w:val="0"/>
      <w:divBdr>
        <w:top w:val="none" w:sz="0" w:space="0" w:color="auto"/>
        <w:left w:val="none" w:sz="0" w:space="0" w:color="auto"/>
        <w:bottom w:val="none" w:sz="0" w:space="0" w:color="auto"/>
        <w:right w:val="none" w:sz="0" w:space="0" w:color="auto"/>
      </w:divBdr>
    </w:div>
    <w:div w:id="1194033074">
      <w:bodyDiv w:val="1"/>
      <w:marLeft w:val="0"/>
      <w:marRight w:val="0"/>
      <w:marTop w:val="0"/>
      <w:marBottom w:val="0"/>
      <w:divBdr>
        <w:top w:val="none" w:sz="0" w:space="0" w:color="auto"/>
        <w:left w:val="none" w:sz="0" w:space="0" w:color="auto"/>
        <w:bottom w:val="none" w:sz="0" w:space="0" w:color="auto"/>
        <w:right w:val="none" w:sz="0" w:space="0" w:color="auto"/>
      </w:divBdr>
    </w:div>
    <w:div w:id="1197424799">
      <w:bodyDiv w:val="1"/>
      <w:marLeft w:val="0"/>
      <w:marRight w:val="0"/>
      <w:marTop w:val="0"/>
      <w:marBottom w:val="0"/>
      <w:divBdr>
        <w:top w:val="none" w:sz="0" w:space="0" w:color="auto"/>
        <w:left w:val="none" w:sz="0" w:space="0" w:color="auto"/>
        <w:bottom w:val="none" w:sz="0" w:space="0" w:color="auto"/>
        <w:right w:val="none" w:sz="0" w:space="0" w:color="auto"/>
      </w:divBdr>
    </w:div>
    <w:div w:id="1265961510">
      <w:bodyDiv w:val="1"/>
      <w:marLeft w:val="0"/>
      <w:marRight w:val="0"/>
      <w:marTop w:val="0"/>
      <w:marBottom w:val="0"/>
      <w:divBdr>
        <w:top w:val="none" w:sz="0" w:space="0" w:color="auto"/>
        <w:left w:val="none" w:sz="0" w:space="0" w:color="auto"/>
        <w:bottom w:val="none" w:sz="0" w:space="0" w:color="auto"/>
        <w:right w:val="none" w:sz="0" w:space="0" w:color="auto"/>
      </w:divBdr>
    </w:div>
    <w:div w:id="1293633543">
      <w:bodyDiv w:val="1"/>
      <w:marLeft w:val="0"/>
      <w:marRight w:val="0"/>
      <w:marTop w:val="0"/>
      <w:marBottom w:val="0"/>
      <w:divBdr>
        <w:top w:val="none" w:sz="0" w:space="0" w:color="auto"/>
        <w:left w:val="none" w:sz="0" w:space="0" w:color="auto"/>
        <w:bottom w:val="none" w:sz="0" w:space="0" w:color="auto"/>
        <w:right w:val="none" w:sz="0" w:space="0" w:color="auto"/>
      </w:divBdr>
    </w:div>
    <w:div w:id="1302342809">
      <w:bodyDiv w:val="1"/>
      <w:marLeft w:val="0"/>
      <w:marRight w:val="0"/>
      <w:marTop w:val="0"/>
      <w:marBottom w:val="0"/>
      <w:divBdr>
        <w:top w:val="none" w:sz="0" w:space="0" w:color="auto"/>
        <w:left w:val="none" w:sz="0" w:space="0" w:color="auto"/>
        <w:bottom w:val="none" w:sz="0" w:space="0" w:color="auto"/>
        <w:right w:val="none" w:sz="0" w:space="0" w:color="auto"/>
      </w:divBdr>
    </w:div>
    <w:div w:id="1302468736">
      <w:bodyDiv w:val="1"/>
      <w:marLeft w:val="0"/>
      <w:marRight w:val="0"/>
      <w:marTop w:val="0"/>
      <w:marBottom w:val="0"/>
      <w:divBdr>
        <w:top w:val="none" w:sz="0" w:space="0" w:color="auto"/>
        <w:left w:val="none" w:sz="0" w:space="0" w:color="auto"/>
        <w:bottom w:val="none" w:sz="0" w:space="0" w:color="auto"/>
        <w:right w:val="none" w:sz="0" w:space="0" w:color="auto"/>
      </w:divBdr>
    </w:div>
    <w:div w:id="1318682345">
      <w:bodyDiv w:val="1"/>
      <w:marLeft w:val="0"/>
      <w:marRight w:val="0"/>
      <w:marTop w:val="0"/>
      <w:marBottom w:val="0"/>
      <w:divBdr>
        <w:top w:val="none" w:sz="0" w:space="0" w:color="auto"/>
        <w:left w:val="none" w:sz="0" w:space="0" w:color="auto"/>
        <w:bottom w:val="none" w:sz="0" w:space="0" w:color="auto"/>
        <w:right w:val="none" w:sz="0" w:space="0" w:color="auto"/>
      </w:divBdr>
    </w:div>
    <w:div w:id="1326087209">
      <w:bodyDiv w:val="1"/>
      <w:marLeft w:val="0"/>
      <w:marRight w:val="0"/>
      <w:marTop w:val="0"/>
      <w:marBottom w:val="0"/>
      <w:divBdr>
        <w:top w:val="none" w:sz="0" w:space="0" w:color="auto"/>
        <w:left w:val="none" w:sz="0" w:space="0" w:color="auto"/>
        <w:bottom w:val="none" w:sz="0" w:space="0" w:color="auto"/>
        <w:right w:val="none" w:sz="0" w:space="0" w:color="auto"/>
      </w:divBdr>
    </w:div>
    <w:div w:id="1331833339">
      <w:bodyDiv w:val="1"/>
      <w:marLeft w:val="0"/>
      <w:marRight w:val="0"/>
      <w:marTop w:val="0"/>
      <w:marBottom w:val="0"/>
      <w:divBdr>
        <w:top w:val="none" w:sz="0" w:space="0" w:color="auto"/>
        <w:left w:val="none" w:sz="0" w:space="0" w:color="auto"/>
        <w:bottom w:val="none" w:sz="0" w:space="0" w:color="auto"/>
        <w:right w:val="none" w:sz="0" w:space="0" w:color="auto"/>
      </w:divBdr>
    </w:div>
    <w:div w:id="1343631908">
      <w:bodyDiv w:val="1"/>
      <w:marLeft w:val="0"/>
      <w:marRight w:val="0"/>
      <w:marTop w:val="0"/>
      <w:marBottom w:val="0"/>
      <w:divBdr>
        <w:top w:val="none" w:sz="0" w:space="0" w:color="auto"/>
        <w:left w:val="none" w:sz="0" w:space="0" w:color="auto"/>
        <w:bottom w:val="none" w:sz="0" w:space="0" w:color="auto"/>
        <w:right w:val="none" w:sz="0" w:space="0" w:color="auto"/>
      </w:divBdr>
    </w:div>
    <w:div w:id="1431317700">
      <w:bodyDiv w:val="1"/>
      <w:marLeft w:val="0"/>
      <w:marRight w:val="0"/>
      <w:marTop w:val="0"/>
      <w:marBottom w:val="0"/>
      <w:divBdr>
        <w:top w:val="none" w:sz="0" w:space="0" w:color="auto"/>
        <w:left w:val="none" w:sz="0" w:space="0" w:color="auto"/>
        <w:bottom w:val="none" w:sz="0" w:space="0" w:color="auto"/>
        <w:right w:val="none" w:sz="0" w:space="0" w:color="auto"/>
      </w:divBdr>
    </w:div>
    <w:div w:id="1435201916">
      <w:bodyDiv w:val="1"/>
      <w:marLeft w:val="0"/>
      <w:marRight w:val="0"/>
      <w:marTop w:val="0"/>
      <w:marBottom w:val="0"/>
      <w:divBdr>
        <w:top w:val="none" w:sz="0" w:space="0" w:color="auto"/>
        <w:left w:val="none" w:sz="0" w:space="0" w:color="auto"/>
        <w:bottom w:val="none" w:sz="0" w:space="0" w:color="auto"/>
        <w:right w:val="none" w:sz="0" w:space="0" w:color="auto"/>
      </w:divBdr>
    </w:div>
    <w:div w:id="1461727028">
      <w:bodyDiv w:val="1"/>
      <w:marLeft w:val="0"/>
      <w:marRight w:val="0"/>
      <w:marTop w:val="0"/>
      <w:marBottom w:val="0"/>
      <w:divBdr>
        <w:top w:val="none" w:sz="0" w:space="0" w:color="auto"/>
        <w:left w:val="none" w:sz="0" w:space="0" w:color="auto"/>
        <w:bottom w:val="none" w:sz="0" w:space="0" w:color="auto"/>
        <w:right w:val="none" w:sz="0" w:space="0" w:color="auto"/>
      </w:divBdr>
    </w:div>
    <w:div w:id="1469392359">
      <w:bodyDiv w:val="1"/>
      <w:marLeft w:val="0"/>
      <w:marRight w:val="0"/>
      <w:marTop w:val="0"/>
      <w:marBottom w:val="0"/>
      <w:divBdr>
        <w:top w:val="none" w:sz="0" w:space="0" w:color="auto"/>
        <w:left w:val="none" w:sz="0" w:space="0" w:color="auto"/>
        <w:bottom w:val="none" w:sz="0" w:space="0" w:color="auto"/>
        <w:right w:val="none" w:sz="0" w:space="0" w:color="auto"/>
      </w:divBdr>
    </w:div>
    <w:div w:id="1472140678">
      <w:bodyDiv w:val="1"/>
      <w:marLeft w:val="0"/>
      <w:marRight w:val="0"/>
      <w:marTop w:val="0"/>
      <w:marBottom w:val="0"/>
      <w:divBdr>
        <w:top w:val="none" w:sz="0" w:space="0" w:color="auto"/>
        <w:left w:val="none" w:sz="0" w:space="0" w:color="auto"/>
        <w:bottom w:val="none" w:sz="0" w:space="0" w:color="auto"/>
        <w:right w:val="none" w:sz="0" w:space="0" w:color="auto"/>
      </w:divBdr>
    </w:div>
    <w:div w:id="1506094538">
      <w:bodyDiv w:val="1"/>
      <w:marLeft w:val="0"/>
      <w:marRight w:val="0"/>
      <w:marTop w:val="0"/>
      <w:marBottom w:val="0"/>
      <w:divBdr>
        <w:top w:val="none" w:sz="0" w:space="0" w:color="auto"/>
        <w:left w:val="none" w:sz="0" w:space="0" w:color="auto"/>
        <w:bottom w:val="none" w:sz="0" w:space="0" w:color="auto"/>
        <w:right w:val="none" w:sz="0" w:space="0" w:color="auto"/>
      </w:divBdr>
    </w:div>
    <w:div w:id="1562205003">
      <w:bodyDiv w:val="1"/>
      <w:marLeft w:val="0"/>
      <w:marRight w:val="0"/>
      <w:marTop w:val="0"/>
      <w:marBottom w:val="0"/>
      <w:divBdr>
        <w:top w:val="none" w:sz="0" w:space="0" w:color="auto"/>
        <w:left w:val="none" w:sz="0" w:space="0" w:color="auto"/>
        <w:bottom w:val="none" w:sz="0" w:space="0" w:color="auto"/>
        <w:right w:val="none" w:sz="0" w:space="0" w:color="auto"/>
      </w:divBdr>
    </w:div>
    <w:div w:id="1601569248">
      <w:bodyDiv w:val="1"/>
      <w:marLeft w:val="0"/>
      <w:marRight w:val="0"/>
      <w:marTop w:val="0"/>
      <w:marBottom w:val="0"/>
      <w:divBdr>
        <w:top w:val="none" w:sz="0" w:space="0" w:color="auto"/>
        <w:left w:val="none" w:sz="0" w:space="0" w:color="auto"/>
        <w:bottom w:val="none" w:sz="0" w:space="0" w:color="auto"/>
        <w:right w:val="none" w:sz="0" w:space="0" w:color="auto"/>
      </w:divBdr>
    </w:div>
    <w:div w:id="1626543400">
      <w:bodyDiv w:val="1"/>
      <w:marLeft w:val="0"/>
      <w:marRight w:val="0"/>
      <w:marTop w:val="0"/>
      <w:marBottom w:val="0"/>
      <w:divBdr>
        <w:top w:val="none" w:sz="0" w:space="0" w:color="auto"/>
        <w:left w:val="none" w:sz="0" w:space="0" w:color="auto"/>
        <w:bottom w:val="none" w:sz="0" w:space="0" w:color="auto"/>
        <w:right w:val="none" w:sz="0" w:space="0" w:color="auto"/>
      </w:divBdr>
    </w:div>
    <w:div w:id="1631591216">
      <w:bodyDiv w:val="1"/>
      <w:marLeft w:val="0"/>
      <w:marRight w:val="0"/>
      <w:marTop w:val="0"/>
      <w:marBottom w:val="0"/>
      <w:divBdr>
        <w:top w:val="none" w:sz="0" w:space="0" w:color="auto"/>
        <w:left w:val="none" w:sz="0" w:space="0" w:color="auto"/>
        <w:bottom w:val="none" w:sz="0" w:space="0" w:color="auto"/>
        <w:right w:val="none" w:sz="0" w:space="0" w:color="auto"/>
      </w:divBdr>
    </w:div>
    <w:div w:id="1646005670">
      <w:bodyDiv w:val="1"/>
      <w:marLeft w:val="0"/>
      <w:marRight w:val="0"/>
      <w:marTop w:val="0"/>
      <w:marBottom w:val="0"/>
      <w:divBdr>
        <w:top w:val="none" w:sz="0" w:space="0" w:color="auto"/>
        <w:left w:val="none" w:sz="0" w:space="0" w:color="auto"/>
        <w:bottom w:val="none" w:sz="0" w:space="0" w:color="auto"/>
        <w:right w:val="none" w:sz="0" w:space="0" w:color="auto"/>
      </w:divBdr>
    </w:div>
    <w:div w:id="1653413740">
      <w:bodyDiv w:val="1"/>
      <w:marLeft w:val="0"/>
      <w:marRight w:val="0"/>
      <w:marTop w:val="0"/>
      <w:marBottom w:val="0"/>
      <w:divBdr>
        <w:top w:val="none" w:sz="0" w:space="0" w:color="auto"/>
        <w:left w:val="none" w:sz="0" w:space="0" w:color="auto"/>
        <w:bottom w:val="none" w:sz="0" w:space="0" w:color="auto"/>
        <w:right w:val="none" w:sz="0" w:space="0" w:color="auto"/>
      </w:divBdr>
    </w:div>
    <w:div w:id="1660889356">
      <w:bodyDiv w:val="1"/>
      <w:marLeft w:val="0"/>
      <w:marRight w:val="0"/>
      <w:marTop w:val="0"/>
      <w:marBottom w:val="0"/>
      <w:divBdr>
        <w:top w:val="none" w:sz="0" w:space="0" w:color="auto"/>
        <w:left w:val="none" w:sz="0" w:space="0" w:color="auto"/>
        <w:bottom w:val="none" w:sz="0" w:space="0" w:color="auto"/>
        <w:right w:val="none" w:sz="0" w:space="0" w:color="auto"/>
      </w:divBdr>
    </w:div>
    <w:div w:id="1669138465">
      <w:bodyDiv w:val="1"/>
      <w:marLeft w:val="0"/>
      <w:marRight w:val="0"/>
      <w:marTop w:val="0"/>
      <w:marBottom w:val="0"/>
      <w:divBdr>
        <w:top w:val="none" w:sz="0" w:space="0" w:color="auto"/>
        <w:left w:val="none" w:sz="0" w:space="0" w:color="auto"/>
        <w:bottom w:val="none" w:sz="0" w:space="0" w:color="auto"/>
        <w:right w:val="none" w:sz="0" w:space="0" w:color="auto"/>
      </w:divBdr>
    </w:div>
    <w:div w:id="1751735569">
      <w:bodyDiv w:val="1"/>
      <w:marLeft w:val="0"/>
      <w:marRight w:val="0"/>
      <w:marTop w:val="0"/>
      <w:marBottom w:val="0"/>
      <w:divBdr>
        <w:top w:val="none" w:sz="0" w:space="0" w:color="auto"/>
        <w:left w:val="none" w:sz="0" w:space="0" w:color="auto"/>
        <w:bottom w:val="none" w:sz="0" w:space="0" w:color="auto"/>
        <w:right w:val="none" w:sz="0" w:space="0" w:color="auto"/>
      </w:divBdr>
    </w:div>
    <w:div w:id="1753118595">
      <w:bodyDiv w:val="1"/>
      <w:marLeft w:val="0"/>
      <w:marRight w:val="0"/>
      <w:marTop w:val="0"/>
      <w:marBottom w:val="0"/>
      <w:divBdr>
        <w:top w:val="none" w:sz="0" w:space="0" w:color="auto"/>
        <w:left w:val="none" w:sz="0" w:space="0" w:color="auto"/>
        <w:bottom w:val="none" w:sz="0" w:space="0" w:color="auto"/>
        <w:right w:val="none" w:sz="0" w:space="0" w:color="auto"/>
      </w:divBdr>
    </w:div>
    <w:div w:id="1768188900">
      <w:bodyDiv w:val="1"/>
      <w:marLeft w:val="0"/>
      <w:marRight w:val="0"/>
      <w:marTop w:val="0"/>
      <w:marBottom w:val="0"/>
      <w:divBdr>
        <w:top w:val="none" w:sz="0" w:space="0" w:color="auto"/>
        <w:left w:val="none" w:sz="0" w:space="0" w:color="auto"/>
        <w:bottom w:val="none" w:sz="0" w:space="0" w:color="auto"/>
        <w:right w:val="none" w:sz="0" w:space="0" w:color="auto"/>
      </w:divBdr>
    </w:div>
    <w:div w:id="1768501358">
      <w:bodyDiv w:val="1"/>
      <w:marLeft w:val="0"/>
      <w:marRight w:val="0"/>
      <w:marTop w:val="0"/>
      <w:marBottom w:val="0"/>
      <w:divBdr>
        <w:top w:val="none" w:sz="0" w:space="0" w:color="auto"/>
        <w:left w:val="none" w:sz="0" w:space="0" w:color="auto"/>
        <w:bottom w:val="none" w:sz="0" w:space="0" w:color="auto"/>
        <w:right w:val="none" w:sz="0" w:space="0" w:color="auto"/>
      </w:divBdr>
    </w:div>
    <w:div w:id="1781296370">
      <w:bodyDiv w:val="1"/>
      <w:marLeft w:val="0"/>
      <w:marRight w:val="0"/>
      <w:marTop w:val="0"/>
      <w:marBottom w:val="0"/>
      <w:divBdr>
        <w:top w:val="none" w:sz="0" w:space="0" w:color="auto"/>
        <w:left w:val="none" w:sz="0" w:space="0" w:color="auto"/>
        <w:bottom w:val="none" w:sz="0" w:space="0" w:color="auto"/>
        <w:right w:val="none" w:sz="0" w:space="0" w:color="auto"/>
      </w:divBdr>
    </w:div>
    <w:div w:id="1846044803">
      <w:bodyDiv w:val="1"/>
      <w:marLeft w:val="0"/>
      <w:marRight w:val="0"/>
      <w:marTop w:val="0"/>
      <w:marBottom w:val="0"/>
      <w:divBdr>
        <w:top w:val="none" w:sz="0" w:space="0" w:color="auto"/>
        <w:left w:val="none" w:sz="0" w:space="0" w:color="auto"/>
        <w:bottom w:val="none" w:sz="0" w:space="0" w:color="auto"/>
        <w:right w:val="none" w:sz="0" w:space="0" w:color="auto"/>
      </w:divBdr>
    </w:div>
    <w:div w:id="1851792042">
      <w:bodyDiv w:val="1"/>
      <w:marLeft w:val="0"/>
      <w:marRight w:val="0"/>
      <w:marTop w:val="0"/>
      <w:marBottom w:val="0"/>
      <w:divBdr>
        <w:top w:val="none" w:sz="0" w:space="0" w:color="auto"/>
        <w:left w:val="none" w:sz="0" w:space="0" w:color="auto"/>
        <w:bottom w:val="none" w:sz="0" w:space="0" w:color="auto"/>
        <w:right w:val="none" w:sz="0" w:space="0" w:color="auto"/>
      </w:divBdr>
    </w:div>
    <w:div w:id="1994992588">
      <w:bodyDiv w:val="1"/>
      <w:marLeft w:val="0"/>
      <w:marRight w:val="0"/>
      <w:marTop w:val="0"/>
      <w:marBottom w:val="0"/>
      <w:divBdr>
        <w:top w:val="none" w:sz="0" w:space="0" w:color="auto"/>
        <w:left w:val="none" w:sz="0" w:space="0" w:color="auto"/>
        <w:bottom w:val="none" w:sz="0" w:space="0" w:color="auto"/>
        <w:right w:val="none" w:sz="0" w:space="0" w:color="auto"/>
      </w:divBdr>
    </w:div>
    <w:div w:id="2054889707">
      <w:bodyDiv w:val="1"/>
      <w:marLeft w:val="0"/>
      <w:marRight w:val="0"/>
      <w:marTop w:val="0"/>
      <w:marBottom w:val="0"/>
      <w:divBdr>
        <w:top w:val="none" w:sz="0" w:space="0" w:color="auto"/>
        <w:left w:val="none" w:sz="0" w:space="0" w:color="auto"/>
        <w:bottom w:val="none" w:sz="0" w:space="0" w:color="auto"/>
        <w:right w:val="none" w:sz="0" w:space="0" w:color="auto"/>
      </w:divBdr>
    </w:div>
    <w:div w:id="2061709563">
      <w:bodyDiv w:val="1"/>
      <w:marLeft w:val="0"/>
      <w:marRight w:val="0"/>
      <w:marTop w:val="0"/>
      <w:marBottom w:val="0"/>
      <w:divBdr>
        <w:top w:val="none" w:sz="0" w:space="0" w:color="auto"/>
        <w:left w:val="none" w:sz="0" w:space="0" w:color="auto"/>
        <w:bottom w:val="none" w:sz="0" w:space="0" w:color="auto"/>
        <w:right w:val="none" w:sz="0" w:space="0" w:color="auto"/>
      </w:divBdr>
    </w:div>
    <w:div w:id="2075732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msp.lenreg.ru" TargetMode="External"/><Relationship Id="rId13" Type="http://schemas.openxmlformats.org/officeDocument/2006/relationships/hyperlink" Target="https://login.consultant.ru/link/?req=doc&amp;base=LAW&amp;n=4529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121087&amp;dst=10014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51215&amp;dst=576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SPB&amp;n=265894&amp;dst=100294" TargetMode="External"/><Relationship Id="rId4" Type="http://schemas.openxmlformats.org/officeDocument/2006/relationships/settings" Target="settings.xml"/><Relationship Id="rId9" Type="http://schemas.openxmlformats.org/officeDocument/2006/relationships/hyperlink" Target="https://login.consultant.ru/link/?req=doc&amp;base=LAW&amp;n=451215&amp;dst=576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46045-EA16-410E-9963-2E52C40A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11431</Words>
  <Characters>65159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Ковторова</dc:creator>
  <cp:lastModifiedBy>Гурченко</cp:lastModifiedBy>
  <cp:revision>5</cp:revision>
  <cp:lastPrinted>2023-11-09T13:24:00Z</cp:lastPrinted>
  <dcterms:created xsi:type="dcterms:W3CDTF">2024-05-07T12:48:00Z</dcterms:created>
  <dcterms:modified xsi:type="dcterms:W3CDTF">2024-05-08T13:50:00Z</dcterms:modified>
</cp:coreProperties>
</file>